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34F5" w14:textId="77777777" w:rsidR="00F95C02" w:rsidRDefault="00F95C02">
      <w:pPr>
        <w:pStyle w:val="Heading1"/>
        <w:widowControl/>
        <w:tabs>
          <w:tab w:val="left" w:pos="2304"/>
        </w:tabs>
        <w:jc w:val="left"/>
        <w:rPr>
          <w:rFonts w:ascii="Century Schoolbook" w:hAnsi="Century Schoolbook"/>
          <w:b/>
          <w:spacing w:val="38"/>
          <w:sz w:val="60"/>
        </w:rPr>
      </w:pPr>
    </w:p>
    <w:p w14:paraId="4A2D86AD" w14:textId="77777777" w:rsidR="00F95C02" w:rsidRDefault="00F95C02">
      <w:pPr>
        <w:pStyle w:val="Heading1"/>
        <w:widowControl/>
        <w:tabs>
          <w:tab w:val="left" w:pos="2304"/>
        </w:tabs>
        <w:rPr>
          <w:rFonts w:ascii="Century Schoolbook" w:hAnsi="Century Schoolbook"/>
          <w:b/>
          <w:i/>
          <w:spacing w:val="38"/>
          <w:sz w:val="60"/>
        </w:rPr>
      </w:pPr>
      <w:r>
        <w:rPr>
          <w:rFonts w:ascii="Century Schoolbook" w:hAnsi="Century Schoolbook"/>
          <w:b/>
          <w:i/>
          <w:spacing w:val="38"/>
          <w:sz w:val="60"/>
        </w:rPr>
        <w:t>Southeastern</w:t>
      </w:r>
    </w:p>
    <w:p w14:paraId="0D673473" w14:textId="7FA9E67E" w:rsidR="00F95C02" w:rsidRDefault="00F95C02">
      <w:pPr>
        <w:widowControl/>
        <w:tabs>
          <w:tab w:val="left" w:pos="2304"/>
        </w:tabs>
        <w:jc w:val="center"/>
        <w:rPr>
          <w:rFonts w:ascii="Century Schoolbook" w:hAnsi="Century Schoolbook"/>
          <w:b/>
          <w:i/>
          <w:spacing w:val="38"/>
          <w:sz w:val="60"/>
        </w:rPr>
      </w:pPr>
      <w:r>
        <w:rPr>
          <w:rFonts w:ascii="Century Schoolbook" w:hAnsi="Century Schoolbook"/>
          <w:b/>
          <w:i/>
          <w:spacing w:val="38"/>
          <w:sz w:val="60"/>
        </w:rPr>
        <w:t>Actuaries</w:t>
      </w:r>
      <w:r w:rsidR="001723F2">
        <w:rPr>
          <w:rFonts w:ascii="Century Schoolbook" w:hAnsi="Century Schoolbook"/>
          <w:b/>
          <w:i/>
          <w:spacing w:val="38"/>
          <w:sz w:val="60"/>
        </w:rPr>
        <w:t xml:space="preserve"> </w:t>
      </w:r>
      <w:r>
        <w:rPr>
          <w:rFonts w:ascii="Century Schoolbook" w:hAnsi="Century Schoolbook"/>
          <w:b/>
          <w:i/>
          <w:spacing w:val="38"/>
          <w:sz w:val="60"/>
        </w:rPr>
        <w:t>Conference</w:t>
      </w:r>
    </w:p>
    <w:p w14:paraId="4CFBAB05" w14:textId="77777777" w:rsidR="00922507" w:rsidRDefault="00922507">
      <w:pPr>
        <w:widowControl/>
        <w:tabs>
          <w:tab w:val="left" w:pos="2304"/>
        </w:tabs>
        <w:jc w:val="center"/>
        <w:rPr>
          <w:rFonts w:ascii="Century Schoolbook" w:hAnsi="Century Schoolbook"/>
          <w:b/>
          <w:i/>
          <w:spacing w:val="38"/>
          <w:sz w:val="60"/>
        </w:rPr>
      </w:pPr>
    </w:p>
    <w:p w14:paraId="4B53D414" w14:textId="0364A54D" w:rsidR="00F95C02" w:rsidRDefault="006364ED">
      <w:pPr>
        <w:widowControl/>
        <w:tabs>
          <w:tab w:val="left" w:pos="2304"/>
        </w:tabs>
        <w:jc w:val="center"/>
        <w:rPr>
          <w:rFonts w:ascii="Century Schoolbook" w:hAnsi="Century Schoolbook"/>
          <w:b/>
          <w:sz w:val="60"/>
        </w:rPr>
      </w:pPr>
      <w:r>
        <w:rPr>
          <w:rFonts w:ascii="Century Schoolbook" w:hAnsi="Century Schoolbook"/>
          <w:b/>
          <w:i/>
          <w:noProof/>
          <w:spacing w:val="38"/>
          <w:sz w:val="60"/>
        </w:rPr>
        <w:drawing>
          <wp:inline distT="0" distB="0" distL="0" distR="0" wp14:anchorId="47262382" wp14:editId="30428CE8">
            <wp:extent cx="3813048" cy="2542032"/>
            <wp:effectExtent l="0" t="0" r="0" b="0"/>
            <wp:docPr id="2" name="Picture 2" descr="SEACnewma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newmap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3048" cy="2542032"/>
                    </a:xfrm>
                    <a:prstGeom prst="rect">
                      <a:avLst/>
                    </a:prstGeom>
                    <a:noFill/>
                    <a:ln>
                      <a:noFill/>
                    </a:ln>
                  </pic:spPr>
                </pic:pic>
              </a:graphicData>
            </a:graphic>
          </wp:inline>
        </w:drawing>
      </w:r>
    </w:p>
    <w:p w14:paraId="7D21F4B4" w14:textId="77777777" w:rsidR="00F95C02" w:rsidRDefault="00F95C02">
      <w:pPr>
        <w:widowControl/>
        <w:tabs>
          <w:tab w:val="left" w:pos="2304"/>
        </w:tabs>
        <w:jc w:val="center"/>
        <w:rPr>
          <w:rFonts w:ascii="Century Schoolbook" w:hAnsi="Century Schoolbook"/>
          <w:b/>
          <w:sz w:val="60"/>
        </w:rPr>
      </w:pPr>
    </w:p>
    <w:p w14:paraId="1AB5961A" w14:textId="266A4348" w:rsidR="00F95C02" w:rsidRPr="00FF78A5" w:rsidRDefault="00D17152">
      <w:pPr>
        <w:pStyle w:val="Heading2"/>
        <w:widowControl/>
        <w:tabs>
          <w:tab w:val="left" w:pos="2304"/>
        </w:tabs>
        <w:rPr>
          <w:rFonts w:ascii="Century Schoolbook" w:hAnsi="Century Schoolbook"/>
          <w:b/>
          <w:sz w:val="33"/>
          <w:szCs w:val="33"/>
        </w:rPr>
      </w:pPr>
      <w:r>
        <w:rPr>
          <w:rFonts w:ascii="Century Schoolbook" w:hAnsi="Century Schoolbook"/>
          <w:b/>
          <w:sz w:val="33"/>
          <w:szCs w:val="33"/>
        </w:rPr>
        <w:t>Spring</w:t>
      </w:r>
      <w:r w:rsidR="00C54D43" w:rsidRPr="00FF78A5">
        <w:rPr>
          <w:rFonts w:ascii="Century Schoolbook" w:hAnsi="Century Schoolbook"/>
          <w:b/>
          <w:sz w:val="33"/>
          <w:szCs w:val="33"/>
        </w:rPr>
        <w:t xml:space="preserve"> </w:t>
      </w:r>
      <w:r w:rsidR="00F95C02" w:rsidRPr="00FF78A5">
        <w:rPr>
          <w:rFonts w:ascii="Century Schoolbook" w:hAnsi="Century Schoolbook"/>
          <w:b/>
          <w:sz w:val="33"/>
          <w:szCs w:val="33"/>
        </w:rPr>
        <w:t>Meeting</w:t>
      </w:r>
    </w:p>
    <w:p w14:paraId="434C2EE6" w14:textId="00DF33C8" w:rsidR="00F95C02" w:rsidRPr="00D17152" w:rsidRDefault="00D17152">
      <w:pPr>
        <w:widowControl/>
        <w:tabs>
          <w:tab w:val="left" w:pos="2304"/>
        </w:tabs>
        <w:jc w:val="center"/>
        <w:rPr>
          <w:rFonts w:ascii="Century Schoolbook" w:hAnsi="Century Schoolbook"/>
          <w:b/>
          <w:sz w:val="33"/>
          <w:szCs w:val="33"/>
        </w:rPr>
      </w:pPr>
      <w:r>
        <w:rPr>
          <w:rFonts w:ascii="Century Schoolbook" w:hAnsi="Century Schoolbook"/>
          <w:b/>
          <w:sz w:val="33"/>
          <w:szCs w:val="33"/>
        </w:rPr>
        <w:t>June</w:t>
      </w:r>
      <w:r w:rsidR="00925115">
        <w:rPr>
          <w:rFonts w:ascii="Century Schoolbook" w:hAnsi="Century Schoolbook"/>
          <w:b/>
          <w:sz w:val="33"/>
          <w:szCs w:val="33"/>
        </w:rPr>
        <w:t xml:space="preserve"> </w:t>
      </w:r>
      <w:r>
        <w:rPr>
          <w:rFonts w:ascii="Century Schoolbook" w:hAnsi="Century Schoolbook"/>
          <w:b/>
          <w:sz w:val="33"/>
          <w:szCs w:val="33"/>
        </w:rPr>
        <w:t>21</w:t>
      </w:r>
      <w:r w:rsidR="00FF362C">
        <w:rPr>
          <w:rFonts w:ascii="Century Schoolbook" w:hAnsi="Century Schoolbook"/>
          <w:b/>
          <w:sz w:val="33"/>
          <w:szCs w:val="33"/>
        </w:rPr>
        <w:t>-</w:t>
      </w:r>
      <w:r>
        <w:rPr>
          <w:rFonts w:ascii="Century Schoolbook" w:hAnsi="Century Schoolbook"/>
          <w:b/>
          <w:sz w:val="33"/>
          <w:szCs w:val="33"/>
        </w:rPr>
        <w:t>23</w:t>
      </w:r>
      <w:r w:rsidR="00810677" w:rsidRPr="00C26067">
        <w:rPr>
          <w:rFonts w:ascii="Century Schoolbook" w:hAnsi="Century Schoolbook"/>
          <w:b/>
          <w:sz w:val="33"/>
          <w:szCs w:val="33"/>
        </w:rPr>
        <w:t>, 20</w:t>
      </w:r>
      <w:r w:rsidR="00F82011" w:rsidRPr="00C26067">
        <w:rPr>
          <w:rFonts w:ascii="Century Schoolbook" w:hAnsi="Century Schoolbook"/>
          <w:b/>
          <w:sz w:val="33"/>
          <w:szCs w:val="33"/>
        </w:rPr>
        <w:t>2</w:t>
      </w:r>
      <w:r>
        <w:rPr>
          <w:rFonts w:ascii="Century Schoolbook" w:hAnsi="Century Schoolbook"/>
          <w:b/>
          <w:sz w:val="33"/>
          <w:szCs w:val="33"/>
        </w:rPr>
        <w:t>3</w:t>
      </w:r>
    </w:p>
    <w:p w14:paraId="3DAC46DF" w14:textId="77777777" w:rsidR="00252370" w:rsidRPr="00FF78A5" w:rsidRDefault="00252370">
      <w:pPr>
        <w:widowControl/>
        <w:tabs>
          <w:tab w:val="left" w:pos="2304"/>
        </w:tabs>
        <w:jc w:val="center"/>
        <w:rPr>
          <w:rFonts w:ascii="Century Schoolbook" w:hAnsi="Century Schoolbook"/>
          <w:b/>
          <w:sz w:val="33"/>
          <w:szCs w:val="33"/>
        </w:rPr>
      </w:pPr>
    </w:p>
    <w:p w14:paraId="2473E67C" w14:textId="47019BD2" w:rsidR="00925115" w:rsidRDefault="00D17152" w:rsidP="00925115">
      <w:pPr>
        <w:pStyle w:val="Heading3"/>
        <w:widowControl/>
        <w:tabs>
          <w:tab w:val="left" w:pos="2304"/>
        </w:tabs>
        <w:rPr>
          <w:rFonts w:ascii="Century Schoolbook" w:hAnsi="Century Schoolbook"/>
          <w:sz w:val="33"/>
          <w:szCs w:val="33"/>
        </w:rPr>
      </w:pPr>
      <w:proofErr w:type="spellStart"/>
      <w:r>
        <w:rPr>
          <w:rFonts w:ascii="Century Schoolbook" w:hAnsi="Century Schoolbook"/>
          <w:sz w:val="33"/>
          <w:szCs w:val="33"/>
        </w:rPr>
        <w:t>Sandpearl</w:t>
      </w:r>
      <w:proofErr w:type="spellEnd"/>
      <w:r>
        <w:rPr>
          <w:rFonts w:ascii="Century Schoolbook" w:hAnsi="Century Schoolbook"/>
          <w:sz w:val="33"/>
          <w:szCs w:val="33"/>
        </w:rPr>
        <w:t xml:space="preserve"> Resort</w:t>
      </w:r>
    </w:p>
    <w:p w14:paraId="42ECDA26" w14:textId="22135740" w:rsidR="00925115" w:rsidRPr="00D17152" w:rsidRDefault="00D17152" w:rsidP="00925115">
      <w:pPr>
        <w:pStyle w:val="Heading3"/>
        <w:widowControl/>
        <w:tabs>
          <w:tab w:val="left" w:pos="2304"/>
        </w:tabs>
        <w:rPr>
          <w:rFonts w:ascii="Century Schoolbook" w:hAnsi="Century Schoolbook"/>
          <w:sz w:val="33"/>
          <w:szCs w:val="33"/>
        </w:rPr>
      </w:pPr>
      <w:r>
        <w:rPr>
          <w:rFonts w:ascii="Century Schoolbook" w:hAnsi="Century Schoolbook"/>
          <w:sz w:val="33"/>
          <w:szCs w:val="33"/>
        </w:rPr>
        <w:t>Clearwater</w:t>
      </w:r>
      <w:r w:rsidR="005461FD">
        <w:rPr>
          <w:rFonts w:ascii="Century Schoolbook" w:hAnsi="Century Schoolbook"/>
          <w:sz w:val="33"/>
          <w:szCs w:val="33"/>
        </w:rPr>
        <w:t>,</w:t>
      </w:r>
      <w:r>
        <w:rPr>
          <w:rFonts w:ascii="Century Schoolbook" w:hAnsi="Century Schoolbook"/>
          <w:sz w:val="33"/>
          <w:szCs w:val="33"/>
        </w:rPr>
        <w:t xml:space="preserve"> FL</w:t>
      </w:r>
    </w:p>
    <w:p w14:paraId="1CF0A6D0" w14:textId="77777777" w:rsidR="00252370" w:rsidRDefault="00252370">
      <w:pPr>
        <w:widowControl/>
        <w:tabs>
          <w:tab w:val="left" w:pos="2304"/>
        </w:tabs>
        <w:jc w:val="center"/>
        <w:rPr>
          <w:rFonts w:ascii="Century Schoolbook" w:hAnsi="Century Schoolbook"/>
          <w:b/>
          <w:sz w:val="36"/>
          <w:u w:val="single"/>
        </w:rPr>
      </w:pPr>
    </w:p>
    <w:p w14:paraId="7159F7E7" w14:textId="33FC7B11" w:rsidR="001723F2" w:rsidRDefault="00F95C02" w:rsidP="001723F2">
      <w:pPr>
        <w:widowControl/>
        <w:tabs>
          <w:tab w:val="left" w:pos="2304"/>
        </w:tabs>
        <w:jc w:val="center"/>
        <w:rPr>
          <w:rFonts w:ascii="Century Schoolbook" w:hAnsi="Century Schoolbook"/>
          <w:b/>
          <w:sz w:val="36"/>
          <w:u w:val="single"/>
        </w:rPr>
      </w:pPr>
      <w:r>
        <w:rPr>
          <w:rFonts w:ascii="Century Schoolbook" w:hAnsi="Century Schoolbook"/>
          <w:b/>
          <w:sz w:val="36"/>
          <w:u w:val="single"/>
        </w:rPr>
        <w:t>Executive Committee</w:t>
      </w:r>
    </w:p>
    <w:p w14:paraId="070A4BB4" w14:textId="77777777" w:rsidR="001723F2" w:rsidRPr="00D17152" w:rsidRDefault="001723F2" w:rsidP="00F17366">
      <w:pPr>
        <w:widowControl/>
        <w:tabs>
          <w:tab w:val="left" w:pos="2304"/>
        </w:tabs>
        <w:jc w:val="center"/>
        <w:rPr>
          <w:rFonts w:ascii="Century Schoolbook" w:hAnsi="Century Schoolbook"/>
          <w:b/>
          <w:u w:val="single"/>
        </w:rPr>
      </w:pPr>
    </w:p>
    <w:p w14:paraId="636D36DE" w14:textId="77777777" w:rsidR="007C044C" w:rsidRPr="00D17152" w:rsidRDefault="007C044C" w:rsidP="00D17152">
      <w:pPr>
        <w:widowControl/>
        <w:tabs>
          <w:tab w:val="left" w:pos="2304"/>
        </w:tabs>
        <w:jc w:val="center"/>
        <w:rPr>
          <w:rFonts w:ascii="Century Schoolbook" w:hAnsi="Century Schoolbook"/>
        </w:rPr>
        <w:sectPr w:rsidR="007C044C" w:rsidRPr="00D17152">
          <w:headerReference w:type="even" r:id="rId9"/>
          <w:headerReference w:type="default" r:id="rId10"/>
          <w:footerReference w:type="even" r:id="rId11"/>
          <w:footerReference w:type="default" r:id="rId12"/>
          <w:headerReference w:type="first" r:id="rId13"/>
          <w:endnotePr>
            <w:numFmt w:val="decimal"/>
          </w:endnotePr>
          <w:pgSz w:w="12240" w:h="15840" w:code="1"/>
          <w:pgMar w:top="720" w:right="994" w:bottom="792" w:left="720" w:header="720" w:footer="0" w:gutter="0"/>
          <w:paperSrc w:first="7" w:other="7"/>
          <w:pgBorders w:zOrder="back" w:offsetFrom="page">
            <w:top w:val="single" w:sz="4" w:space="24" w:color="auto"/>
            <w:left w:val="single" w:sz="4" w:space="24" w:color="auto"/>
            <w:bottom w:val="single" w:sz="4" w:space="31" w:color="auto"/>
            <w:right w:val="single" w:sz="4" w:space="24" w:color="auto"/>
          </w:pgBorders>
          <w:cols w:space="720"/>
          <w:titlePg/>
        </w:sectPr>
      </w:pPr>
    </w:p>
    <w:tbl>
      <w:tblPr>
        <w:tblW w:w="5858" w:type="dxa"/>
        <w:jc w:val="center"/>
        <w:tblLayout w:type="fixed"/>
        <w:tblLook w:val="0000" w:firstRow="0" w:lastRow="0" w:firstColumn="0" w:lastColumn="0" w:noHBand="0" w:noVBand="0"/>
      </w:tblPr>
      <w:tblGrid>
        <w:gridCol w:w="2875"/>
        <w:gridCol w:w="2983"/>
      </w:tblGrid>
      <w:tr w:rsidR="00D17152" w14:paraId="4A5DDE86" w14:textId="02CE5C31" w:rsidTr="00D17152">
        <w:trPr>
          <w:trHeight w:val="405"/>
          <w:jc w:val="center"/>
        </w:trPr>
        <w:tc>
          <w:tcPr>
            <w:tcW w:w="2875" w:type="dxa"/>
          </w:tcPr>
          <w:p w14:paraId="6FDEC9E6" w14:textId="77777777" w:rsidR="00D17152" w:rsidRDefault="00D17152" w:rsidP="00252370">
            <w:pPr>
              <w:pStyle w:val="Heading4"/>
              <w:widowControl/>
              <w:tabs>
                <w:tab w:val="left" w:pos="2304"/>
              </w:tabs>
              <w:rPr>
                <w:rFonts w:ascii="Century Schoolbook" w:hAnsi="Century Schoolbook"/>
                <w:i/>
              </w:rPr>
            </w:pPr>
            <w:r>
              <w:rPr>
                <w:rFonts w:ascii="Century Schoolbook" w:hAnsi="Century Schoolbook"/>
                <w:i/>
              </w:rPr>
              <w:t>President</w:t>
            </w:r>
          </w:p>
        </w:tc>
        <w:tc>
          <w:tcPr>
            <w:tcW w:w="2983" w:type="dxa"/>
          </w:tcPr>
          <w:p w14:paraId="71FA65DE" w14:textId="3246CAAB" w:rsidR="00D17152" w:rsidRDefault="00F12698" w:rsidP="00252370">
            <w:pPr>
              <w:pStyle w:val="Heading4"/>
              <w:widowControl/>
              <w:tabs>
                <w:tab w:val="left" w:pos="2304"/>
              </w:tabs>
              <w:rPr>
                <w:rFonts w:ascii="Century Schoolbook" w:hAnsi="Century Schoolbook"/>
                <w:i/>
              </w:rPr>
            </w:pPr>
            <w:r>
              <w:rPr>
                <w:rFonts w:ascii="Century Schoolbook" w:hAnsi="Century Schoolbook"/>
                <w:i/>
              </w:rPr>
              <w:t>Woolford London</w:t>
            </w:r>
          </w:p>
        </w:tc>
      </w:tr>
      <w:tr w:rsidR="00D17152" w14:paraId="7DBF592E" w14:textId="1F43D5D4" w:rsidTr="00D17152">
        <w:trPr>
          <w:trHeight w:val="405"/>
          <w:jc w:val="center"/>
        </w:trPr>
        <w:tc>
          <w:tcPr>
            <w:tcW w:w="2875" w:type="dxa"/>
          </w:tcPr>
          <w:p w14:paraId="0E2E8636" w14:textId="77777777" w:rsidR="00D17152" w:rsidRDefault="00D17152" w:rsidP="00252370">
            <w:pPr>
              <w:pStyle w:val="Heading4"/>
              <w:widowControl/>
              <w:tabs>
                <w:tab w:val="left" w:pos="2304"/>
              </w:tabs>
              <w:rPr>
                <w:rFonts w:ascii="Century Schoolbook" w:hAnsi="Century Schoolbook"/>
                <w:i/>
              </w:rPr>
            </w:pPr>
            <w:r>
              <w:rPr>
                <w:rFonts w:ascii="Century Schoolbook" w:hAnsi="Century Schoolbook"/>
                <w:i/>
              </w:rPr>
              <w:t>Vice President</w:t>
            </w:r>
          </w:p>
        </w:tc>
        <w:tc>
          <w:tcPr>
            <w:tcW w:w="2983" w:type="dxa"/>
          </w:tcPr>
          <w:p w14:paraId="0AF723B5" w14:textId="0E8423FB" w:rsidR="00D17152" w:rsidRDefault="00F12698" w:rsidP="00252370">
            <w:pPr>
              <w:pStyle w:val="Heading4"/>
              <w:widowControl/>
              <w:tabs>
                <w:tab w:val="left" w:pos="2304"/>
              </w:tabs>
              <w:rPr>
                <w:rFonts w:ascii="Century Schoolbook" w:hAnsi="Century Schoolbook"/>
                <w:i/>
              </w:rPr>
            </w:pPr>
            <w:r>
              <w:rPr>
                <w:rFonts w:ascii="Century Schoolbook" w:hAnsi="Century Schoolbook"/>
                <w:i/>
              </w:rPr>
              <w:t>John Condo</w:t>
            </w:r>
          </w:p>
        </w:tc>
      </w:tr>
      <w:tr w:rsidR="00D17152" w14:paraId="66AA14DF" w14:textId="223E0A0E" w:rsidTr="00D17152">
        <w:trPr>
          <w:trHeight w:val="405"/>
          <w:jc w:val="center"/>
        </w:trPr>
        <w:tc>
          <w:tcPr>
            <w:tcW w:w="2875" w:type="dxa"/>
          </w:tcPr>
          <w:p w14:paraId="30CD3378" w14:textId="77777777" w:rsidR="00D17152" w:rsidRDefault="00D17152" w:rsidP="00252370">
            <w:pPr>
              <w:pStyle w:val="Heading4"/>
              <w:widowControl/>
              <w:tabs>
                <w:tab w:val="left" w:pos="2304"/>
              </w:tabs>
              <w:rPr>
                <w:rFonts w:ascii="Century Schoolbook" w:hAnsi="Century Schoolbook"/>
                <w:i/>
              </w:rPr>
            </w:pPr>
            <w:r>
              <w:rPr>
                <w:rFonts w:ascii="Century Schoolbook" w:hAnsi="Century Schoolbook"/>
                <w:i/>
              </w:rPr>
              <w:t>Secretary/Treasurer</w:t>
            </w:r>
          </w:p>
        </w:tc>
        <w:tc>
          <w:tcPr>
            <w:tcW w:w="2983" w:type="dxa"/>
          </w:tcPr>
          <w:p w14:paraId="12D7478B" w14:textId="157C03D2" w:rsidR="00D17152" w:rsidRDefault="00F12698" w:rsidP="00252370">
            <w:pPr>
              <w:pStyle w:val="Heading4"/>
              <w:widowControl/>
              <w:tabs>
                <w:tab w:val="left" w:pos="2304"/>
              </w:tabs>
              <w:rPr>
                <w:rFonts w:ascii="Century Schoolbook" w:hAnsi="Century Schoolbook"/>
                <w:i/>
              </w:rPr>
            </w:pPr>
            <w:r>
              <w:rPr>
                <w:rFonts w:ascii="Century Schoolbook" w:hAnsi="Century Schoolbook"/>
                <w:i/>
              </w:rPr>
              <w:t>Dave Rowbottom</w:t>
            </w:r>
          </w:p>
        </w:tc>
      </w:tr>
      <w:tr w:rsidR="00D17152" w14:paraId="3D34C80E" w14:textId="4C298AB6" w:rsidTr="00D17152">
        <w:trPr>
          <w:trHeight w:val="405"/>
          <w:jc w:val="center"/>
        </w:trPr>
        <w:tc>
          <w:tcPr>
            <w:tcW w:w="2875" w:type="dxa"/>
          </w:tcPr>
          <w:p w14:paraId="25EFA5A0" w14:textId="1A00E905" w:rsidR="00D17152" w:rsidRDefault="00D17152" w:rsidP="00252370">
            <w:pPr>
              <w:pStyle w:val="Heading4"/>
              <w:widowControl/>
              <w:tabs>
                <w:tab w:val="left" w:pos="2304"/>
              </w:tabs>
              <w:rPr>
                <w:rFonts w:ascii="Century Schoolbook" w:hAnsi="Century Schoolbook"/>
                <w:i/>
              </w:rPr>
            </w:pPr>
            <w:r>
              <w:rPr>
                <w:rFonts w:ascii="Century Schoolbook" w:hAnsi="Century Schoolbook"/>
                <w:i/>
              </w:rPr>
              <w:t>Membership Chair</w:t>
            </w:r>
          </w:p>
        </w:tc>
        <w:tc>
          <w:tcPr>
            <w:tcW w:w="2983" w:type="dxa"/>
          </w:tcPr>
          <w:p w14:paraId="266E2E84" w14:textId="154F8122" w:rsidR="00D17152" w:rsidRDefault="00D17152" w:rsidP="00252370">
            <w:pPr>
              <w:pStyle w:val="Heading4"/>
              <w:widowControl/>
              <w:tabs>
                <w:tab w:val="left" w:pos="2304"/>
              </w:tabs>
              <w:jc w:val="both"/>
              <w:rPr>
                <w:rFonts w:ascii="Century Schoolbook" w:hAnsi="Century Schoolbook"/>
                <w:i/>
              </w:rPr>
            </w:pPr>
            <w:r>
              <w:rPr>
                <w:rFonts w:ascii="Century Schoolbook" w:hAnsi="Century Schoolbook"/>
                <w:i/>
              </w:rPr>
              <w:t>Mike Celichowski</w:t>
            </w:r>
          </w:p>
        </w:tc>
      </w:tr>
      <w:tr w:rsidR="00D17152" w14:paraId="4A7484CA" w14:textId="5B3741AA" w:rsidTr="00D17152">
        <w:trPr>
          <w:trHeight w:val="405"/>
          <w:jc w:val="center"/>
        </w:trPr>
        <w:tc>
          <w:tcPr>
            <w:tcW w:w="2875" w:type="dxa"/>
          </w:tcPr>
          <w:p w14:paraId="2CEB85CC" w14:textId="77777777" w:rsidR="00D17152" w:rsidRDefault="00D17152" w:rsidP="00252370">
            <w:pPr>
              <w:pStyle w:val="Heading4"/>
              <w:widowControl/>
              <w:tabs>
                <w:tab w:val="left" w:pos="2304"/>
              </w:tabs>
              <w:rPr>
                <w:rFonts w:ascii="Century Schoolbook" w:hAnsi="Century Schoolbook"/>
                <w:i/>
              </w:rPr>
            </w:pPr>
            <w:r>
              <w:rPr>
                <w:rFonts w:ascii="Century Schoolbook" w:hAnsi="Century Schoolbook"/>
                <w:i/>
              </w:rPr>
              <w:t>Past President</w:t>
            </w:r>
          </w:p>
        </w:tc>
        <w:tc>
          <w:tcPr>
            <w:tcW w:w="2983" w:type="dxa"/>
          </w:tcPr>
          <w:p w14:paraId="20E020E6" w14:textId="722429F9" w:rsidR="00D17152" w:rsidRDefault="00F12698" w:rsidP="00252370">
            <w:pPr>
              <w:pStyle w:val="Heading4"/>
              <w:widowControl/>
              <w:tabs>
                <w:tab w:val="left" w:pos="2304"/>
              </w:tabs>
              <w:rPr>
                <w:rFonts w:ascii="Century Schoolbook" w:hAnsi="Century Schoolbook"/>
                <w:i/>
              </w:rPr>
            </w:pPr>
            <w:r>
              <w:rPr>
                <w:rFonts w:ascii="Century Schoolbook" w:hAnsi="Century Schoolbook"/>
                <w:i/>
              </w:rPr>
              <w:t>Kareen Dorsett</w:t>
            </w:r>
          </w:p>
        </w:tc>
      </w:tr>
      <w:tr w:rsidR="00D17152" w14:paraId="32B0BAE0" w14:textId="148C838B" w:rsidTr="00D17152">
        <w:trPr>
          <w:trHeight w:val="405"/>
          <w:jc w:val="center"/>
        </w:trPr>
        <w:tc>
          <w:tcPr>
            <w:tcW w:w="2875" w:type="dxa"/>
          </w:tcPr>
          <w:p w14:paraId="7317110C" w14:textId="77777777" w:rsidR="00D17152" w:rsidRDefault="00D17152" w:rsidP="00252370">
            <w:pPr>
              <w:pStyle w:val="Heading4"/>
              <w:widowControl/>
              <w:tabs>
                <w:tab w:val="left" w:pos="2304"/>
              </w:tabs>
              <w:rPr>
                <w:rFonts w:ascii="Century Schoolbook" w:hAnsi="Century Schoolbook"/>
                <w:i/>
              </w:rPr>
            </w:pPr>
            <w:r>
              <w:rPr>
                <w:rFonts w:ascii="Century Schoolbook" w:hAnsi="Century Schoolbook"/>
                <w:i/>
              </w:rPr>
              <w:t>Member at Large</w:t>
            </w:r>
          </w:p>
        </w:tc>
        <w:tc>
          <w:tcPr>
            <w:tcW w:w="2983" w:type="dxa"/>
          </w:tcPr>
          <w:p w14:paraId="26B25AF9" w14:textId="00FCC0CA" w:rsidR="00D17152" w:rsidRDefault="00F12698" w:rsidP="00252370">
            <w:pPr>
              <w:pStyle w:val="Heading4"/>
              <w:widowControl/>
              <w:tabs>
                <w:tab w:val="left" w:pos="2304"/>
              </w:tabs>
              <w:rPr>
                <w:rFonts w:ascii="Century Schoolbook" w:hAnsi="Century Schoolbook"/>
                <w:i/>
              </w:rPr>
            </w:pPr>
            <w:r>
              <w:rPr>
                <w:rFonts w:ascii="Century Schoolbook" w:hAnsi="Century Schoolbook"/>
                <w:i/>
              </w:rPr>
              <w:t>John Gramelspacher</w:t>
            </w:r>
          </w:p>
        </w:tc>
      </w:tr>
      <w:tr w:rsidR="00D17152" w14:paraId="354B58B1" w14:textId="105C5B20" w:rsidTr="00D17152">
        <w:trPr>
          <w:trHeight w:val="405"/>
          <w:jc w:val="center"/>
        </w:trPr>
        <w:tc>
          <w:tcPr>
            <w:tcW w:w="2875" w:type="dxa"/>
          </w:tcPr>
          <w:p w14:paraId="40FDEDB4" w14:textId="77777777" w:rsidR="00D17152" w:rsidRDefault="00D17152" w:rsidP="00252370">
            <w:pPr>
              <w:pStyle w:val="Heading4"/>
              <w:widowControl/>
              <w:tabs>
                <w:tab w:val="left" w:pos="2304"/>
              </w:tabs>
              <w:rPr>
                <w:rFonts w:ascii="Century Schoolbook" w:hAnsi="Century Schoolbook"/>
                <w:i/>
              </w:rPr>
            </w:pPr>
            <w:r>
              <w:rPr>
                <w:rFonts w:ascii="Century Schoolbook" w:hAnsi="Century Schoolbook"/>
                <w:i/>
              </w:rPr>
              <w:t>Member at Large</w:t>
            </w:r>
          </w:p>
        </w:tc>
        <w:tc>
          <w:tcPr>
            <w:tcW w:w="2983" w:type="dxa"/>
          </w:tcPr>
          <w:p w14:paraId="1EC3D26D" w14:textId="06FBFCC0" w:rsidR="00D17152" w:rsidRDefault="00F12698" w:rsidP="00252370">
            <w:pPr>
              <w:pStyle w:val="Heading4"/>
              <w:widowControl/>
              <w:tabs>
                <w:tab w:val="left" w:pos="2304"/>
              </w:tabs>
              <w:rPr>
                <w:rFonts w:ascii="Century Schoolbook" w:hAnsi="Century Schoolbook"/>
                <w:i/>
              </w:rPr>
            </w:pPr>
            <w:r>
              <w:rPr>
                <w:rFonts w:ascii="Century Schoolbook" w:hAnsi="Century Schoolbook"/>
                <w:i/>
              </w:rPr>
              <w:t>JoAnn Bog</w:t>
            </w:r>
            <w:r w:rsidR="00173BEE">
              <w:rPr>
                <w:rFonts w:ascii="Century Schoolbook" w:hAnsi="Century Schoolbook"/>
                <w:i/>
              </w:rPr>
              <w:t>o</w:t>
            </w:r>
            <w:r>
              <w:rPr>
                <w:rFonts w:ascii="Century Schoolbook" w:hAnsi="Century Schoolbook"/>
                <w:i/>
              </w:rPr>
              <w:t>lin</w:t>
            </w:r>
          </w:p>
        </w:tc>
      </w:tr>
    </w:tbl>
    <w:p w14:paraId="26964BB4" w14:textId="77777777" w:rsidR="00F95C02" w:rsidRDefault="00F95C02">
      <w:pPr>
        <w:widowControl/>
        <w:tabs>
          <w:tab w:val="left" w:pos="2304"/>
        </w:tabs>
        <w:rPr>
          <w:rFonts w:ascii="Century Schoolbook" w:hAnsi="Century Schoolbook"/>
          <w:b/>
          <w:sz w:val="30"/>
        </w:rPr>
        <w:sectPr w:rsidR="00F95C02">
          <w:endnotePr>
            <w:numFmt w:val="decimal"/>
          </w:endnotePr>
          <w:type w:val="continuous"/>
          <w:pgSz w:w="12240" w:h="15840" w:code="1"/>
          <w:pgMar w:top="720" w:right="994" w:bottom="792" w:left="720" w:header="720" w:footer="0" w:gutter="0"/>
          <w:paperSrc w:first="7" w:other="7"/>
          <w:pgBorders w:zOrder="back" w:offsetFrom="page">
            <w:top w:val="single" w:sz="4" w:space="24" w:color="auto"/>
            <w:left w:val="single" w:sz="4" w:space="24" w:color="auto"/>
            <w:bottom w:val="single" w:sz="4" w:space="31" w:color="auto"/>
            <w:right w:val="single" w:sz="4" w:space="24" w:color="auto"/>
          </w:pgBorders>
          <w:cols w:space="720"/>
          <w:titlePg/>
        </w:sectPr>
      </w:pPr>
    </w:p>
    <w:p w14:paraId="35E717A4" w14:textId="59BD84E4" w:rsidR="00252370" w:rsidRDefault="00252370">
      <w:pPr>
        <w:widowControl/>
        <w:rPr>
          <w:rFonts w:ascii="Arial" w:hAnsi="Arial"/>
          <w:b/>
          <w:bCs/>
          <w:i/>
          <w:sz w:val="24"/>
          <w:u w:val="single"/>
        </w:rPr>
      </w:pPr>
    </w:p>
    <w:p w14:paraId="1625AB4B" w14:textId="7CA922D3" w:rsidR="00F95C02" w:rsidRPr="00925115" w:rsidRDefault="00F95C02" w:rsidP="00925115">
      <w:pPr>
        <w:widowControl/>
        <w:rPr>
          <w:rFonts w:ascii="Arial" w:hAnsi="Arial"/>
          <w:b/>
          <w:bCs/>
          <w:i/>
          <w:sz w:val="24"/>
          <w:u w:val="single"/>
        </w:rPr>
      </w:pPr>
      <w:r w:rsidRPr="00925115">
        <w:rPr>
          <w:rFonts w:ascii="Arial" w:hAnsi="Arial"/>
          <w:b/>
          <w:bCs/>
          <w:i/>
          <w:sz w:val="24"/>
          <w:u w:val="single"/>
        </w:rPr>
        <w:t xml:space="preserve">Wednesday, </w:t>
      </w:r>
      <w:r w:rsidR="00D17152">
        <w:rPr>
          <w:rFonts w:ascii="Arial" w:hAnsi="Arial"/>
          <w:b/>
          <w:bCs/>
          <w:i/>
          <w:sz w:val="24"/>
          <w:u w:val="single"/>
        </w:rPr>
        <w:t>June 21st</w:t>
      </w:r>
      <w:r w:rsidRPr="00925115">
        <w:rPr>
          <w:rFonts w:ascii="Arial" w:hAnsi="Arial"/>
          <w:b/>
          <w:bCs/>
          <w:i/>
          <w:sz w:val="24"/>
          <w:u w:val="single"/>
        </w:rPr>
        <w:t xml:space="preserve"> – Pre-Meeting Seminar</w:t>
      </w:r>
      <w:r w:rsidR="00925115">
        <w:rPr>
          <w:rFonts w:ascii="Arial" w:hAnsi="Arial"/>
          <w:b/>
          <w:bCs/>
          <w:i/>
          <w:sz w:val="24"/>
          <w:u w:val="single"/>
        </w:rPr>
        <w:t>s</w:t>
      </w:r>
    </w:p>
    <w:p w14:paraId="3E2912B8" w14:textId="77777777" w:rsidR="00F95C02" w:rsidRPr="00D17152" w:rsidRDefault="00F95C02">
      <w:pPr>
        <w:widowControl/>
        <w:tabs>
          <w:tab w:val="left" w:pos="2304"/>
        </w:tabs>
        <w:rPr>
          <w:rFonts w:ascii="Arial" w:hAnsi="Arial"/>
        </w:rPr>
      </w:pPr>
    </w:p>
    <w:p w14:paraId="60A67E13" w14:textId="3E627C64" w:rsidR="00CE2390" w:rsidRPr="0087614D" w:rsidRDefault="00CE2390" w:rsidP="00CE2390">
      <w:pPr>
        <w:widowControl/>
        <w:tabs>
          <w:tab w:val="left" w:pos="2304"/>
        </w:tabs>
        <w:rPr>
          <w:rFonts w:ascii="Arial" w:hAnsi="Arial" w:cs="Arial"/>
          <w:i/>
          <w:sz w:val="22"/>
          <w:szCs w:val="22"/>
          <w14:shadow w14:blurRad="50800" w14:dist="38100" w14:dir="2700000" w14:sx="100000" w14:sy="100000" w14:kx="0" w14:ky="0" w14:algn="tl">
            <w14:srgbClr w14:val="000000">
              <w14:alpha w14:val="60000"/>
            </w14:srgbClr>
          </w14:shadow>
        </w:rPr>
      </w:pPr>
      <w:r w:rsidRPr="00D91368">
        <w:rPr>
          <w:rFonts w:ascii="Arial" w:hAnsi="Arial" w:cs="Arial"/>
          <w:sz w:val="22"/>
          <w:szCs w:val="22"/>
        </w:rPr>
        <w:t>1:</w:t>
      </w:r>
      <w:r w:rsidR="000113A8">
        <w:rPr>
          <w:rFonts w:ascii="Arial" w:hAnsi="Arial" w:cs="Arial"/>
          <w:sz w:val="22"/>
          <w:szCs w:val="22"/>
        </w:rPr>
        <w:t>30</w:t>
      </w:r>
      <w:r w:rsidRPr="00D91368">
        <w:rPr>
          <w:rFonts w:ascii="Arial" w:hAnsi="Arial" w:cs="Arial"/>
          <w:sz w:val="22"/>
          <w:szCs w:val="22"/>
        </w:rPr>
        <w:t xml:space="preserve"> p.m.–5:</w:t>
      </w:r>
      <w:r w:rsidR="00FC260B">
        <w:rPr>
          <w:rFonts w:ascii="Arial" w:hAnsi="Arial" w:cs="Arial"/>
          <w:sz w:val="22"/>
          <w:szCs w:val="22"/>
        </w:rPr>
        <w:t>0</w:t>
      </w:r>
      <w:r w:rsidRPr="00D91368">
        <w:rPr>
          <w:rFonts w:ascii="Arial" w:hAnsi="Arial" w:cs="Arial"/>
          <w:sz w:val="22"/>
          <w:szCs w:val="22"/>
        </w:rPr>
        <w:t>0 p.m.</w:t>
      </w:r>
      <w:r w:rsidRPr="00D91368">
        <w:rPr>
          <w:rFonts w:ascii="Arial" w:hAnsi="Arial" w:cs="Arial"/>
          <w:sz w:val="22"/>
          <w:szCs w:val="22"/>
        </w:rPr>
        <w:tab/>
      </w:r>
      <w:r w:rsidRPr="00D91368">
        <w:rPr>
          <w:rFonts w:ascii="Arial" w:hAnsi="Arial" w:cs="Arial"/>
          <w:b/>
          <w:i/>
          <w:sz w:val="22"/>
          <w:szCs w:val="22"/>
        </w:rPr>
        <w:t>Registration</w:t>
      </w:r>
      <w:r w:rsidRPr="0087614D">
        <w:rPr>
          <w:rFonts w:ascii="Arial" w:hAnsi="Arial" w:cs="Arial"/>
          <w:b/>
          <w:i/>
          <w:sz w:val="22"/>
          <w:szCs w:val="22"/>
        </w:rPr>
        <w:t xml:space="preserve"> [</w:t>
      </w:r>
      <w:r w:rsidR="00231879">
        <w:rPr>
          <w:rFonts w:ascii="Arial" w:hAnsi="Arial" w:cs="Arial"/>
          <w:b/>
          <w:i/>
          <w:sz w:val="22"/>
          <w:szCs w:val="22"/>
        </w:rPr>
        <w:t>Hunter Foyer</w:t>
      </w:r>
      <w:r w:rsidR="0087614D" w:rsidRPr="0087614D">
        <w:rPr>
          <w:rFonts w:ascii="Arial" w:hAnsi="Arial" w:cs="Arial"/>
          <w:b/>
          <w:i/>
          <w:sz w:val="22"/>
          <w:szCs w:val="22"/>
        </w:rPr>
        <w:t>]</w:t>
      </w:r>
    </w:p>
    <w:p w14:paraId="7BB8DE5F" w14:textId="77777777" w:rsidR="00CE2390" w:rsidRPr="00CE2390" w:rsidRDefault="00CE2390" w:rsidP="00CE2390">
      <w:pPr>
        <w:widowControl/>
        <w:tabs>
          <w:tab w:val="left" w:pos="2340"/>
        </w:tabs>
        <w:rPr>
          <w:rFonts w:ascii="Arial" w:hAnsi="Arial" w:cs="Arial"/>
        </w:rPr>
      </w:pPr>
    </w:p>
    <w:p w14:paraId="425488F8" w14:textId="77777777" w:rsidR="00CE2390" w:rsidRPr="00CE2390" w:rsidRDefault="00CE2390" w:rsidP="00CE2390">
      <w:pPr>
        <w:widowControl/>
        <w:tabs>
          <w:tab w:val="left" w:pos="2340"/>
        </w:tabs>
        <w:rPr>
          <w:rFonts w:ascii="Arial" w:hAnsi="Arial" w:cs="Arial"/>
        </w:rPr>
      </w:pPr>
    </w:p>
    <w:p w14:paraId="77636307" w14:textId="280EA009" w:rsidR="0087614D" w:rsidRPr="0087614D" w:rsidRDefault="00925115" w:rsidP="00D17152">
      <w:pPr>
        <w:widowControl/>
        <w:tabs>
          <w:tab w:val="left" w:pos="2340"/>
        </w:tabs>
        <w:rPr>
          <w:rFonts w:ascii="Arial" w:hAnsi="Arial" w:cs="Arial"/>
        </w:rPr>
      </w:pPr>
      <w:r w:rsidRPr="00D91368">
        <w:rPr>
          <w:rFonts w:ascii="Arial" w:hAnsi="Arial" w:cs="Arial"/>
          <w:sz w:val="22"/>
          <w:szCs w:val="22"/>
        </w:rPr>
        <w:t>2</w:t>
      </w:r>
      <w:r w:rsidR="001F3797" w:rsidRPr="00D91368">
        <w:rPr>
          <w:rFonts w:ascii="Arial" w:hAnsi="Arial" w:cs="Arial"/>
          <w:sz w:val="22"/>
          <w:szCs w:val="22"/>
        </w:rPr>
        <w:t>:00 p.m.–</w:t>
      </w:r>
      <w:r w:rsidR="008008C7" w:rsidRPr="00D91368">
        <w:rPr>
          <w:rFonts w:ascii="Arial" w:hAnsi="Arial"/>
          <w:sz w:val="22"/>
        </w:rPr>
        <w:t>5:00 p.m.</w:t>
      </w:r>
      <w:r w:rsidR="008008C7" w:rsidRPr="00D91368">
        <w:rPr>
          <w:rFonts w:ascii="Arial" w:hAnsi="Arial"/>
          <w:sz w:val="22"/>
        </w:rPr>
        <w:tab/>
      </w:r>
      <w:bookmarkStart w:id="0" w:name="OLE_LINK1"/>
      <w:bookmarkStart w:id="1" w:name="OLE_LINK2"/>
      <w:r w:rsidR="00231879" w:rsidRPr="004B5CB6">
        <w:rPr>
          <w:rFonts w:ascii="Arial" w:hAnsi="Arial"/>
          <w:b/>
          <w:bCs/>
          <w:i/>
          <w:iCs/>
          <w:sz w:val="22"/>
        </w:rPr>
        <w:t>Professionalism</w:t>
      </w:r>
      <w:r w:rsidR="005B7BAD">
        <w:rPr>
          <w:rFonts w:ascii="Arial" w:hAnsi="Arial"/>
          <w:b/>
          <w:bCs/>
          <w:i/>
          <w:iCs/>
          <w:sz w:val="22"/>
        </w:rPr>
        <w:t>: A Foundation That Will Serve You Well!</w:t>
      </w:r>
      <w:r w:rsidR="00231879" w:rsidRPr="004B5CB6">
        <w:rPr>
          <w:rFonts w:ascii="Arial" w:hAnsi="Arial"/>
          <w:b/>
          <w:bCs/>
          <w:i/>
          <w:iCs/>
          <w:sz w:val="22"/>
        </w:rPr>
        <w:t xml:space="preserve"> </w:t>
      </w:r>
      <w:r w:rsidR="0087614D" w:rsidRPr="0087614D">
        <w:rPr>
          <w:rFonts w:ascii="Arial" w:hAnsi="Arial"/>
          <w:b/>
          <w:bCs/>
          <w:i/>
          <w:sz w:val="22"/>
          <w:szCs w:val="22"/>
        </w:rPr>
        <w:t>[</w:t>
      </w:r>
      <w:r w:rsidR="00231879">
        <w:rPr>
          <w:rFonts w:ascii="Arial" w:hAnsi="Arial"/>
          <w:b/>
          <w:bCs/>
          <w:i/>
          <w:sz w:val="22"/>
          <w:szCs w:val="22"/>
        </w:rPr>
        <w:t>Hunter A &amp; B</w:t>
      </w:r>
      <w:r w:rsidR="0087614D" w:rsidRPr="0087614D">
        <w:rPr>
          <w:rFonts w:ascii="Arial" w:hAnsi="Arial"/>
          <w:b/>
          <w:bCs/>
          <w:i/>
          <w:sz w:val="22"/>
          <w:szCs w:val="22"/>
        </w:rPr>
        <w:t>]</w:t>
      </w:r>
    </w:p>
    <w:p w14:paraId="3ADAF8BB" w14:textId="33B8B36A" w:rsidR="0087614D" w:rsidRPr="00407EA4" w:rsidRDefault="004E5C5A" w:rsidP="0087614D">
      <w:pPr>
        <w:widowControl/>
        <w:numPr>
          <w:ilvl w:val="0"/>
          <w:numId w:val="41"/>
        </w:numPr>
        <w:tabs>
          <w:tab w:val="left" w:pos="2304"/>
        </w:tabs>
        <w:rPr>
          <w:rFonts w:ascii="Arial" w:hAnsi="Arial" w:cs="Arial"/>
        </w:rPr>
      </w:pPr>
      <w:r>
        <w:rPr>
          <w:rFonts w:ascii="Arial" w:hAnsi="Arial" w:cs="Arial"/>
        </w:rPr>
        <w:t xml:space="preserve">Foundations of Professionalism that will serve you well in your career as an </w:t>
      </w:r>
      <w:proofErr w:type="gramStart"/>
      <w:r>
        <w:rPr>
          <w:rFonts w:ascii="Arial" w:hAnsi="Arial" w:cs="Arial"/>
        </w:rPr>
        <w:t>actuary</w:t>
      </w:r>
      <w:proofErr w:type="gramEnd"/>
      <w:r w:rsidR="00407EA4" w:rsidRPr="00407EA4">
        <w:rPr>
          <w:rFonts w:ascii="Arial" w:hAnsi="Arial" w:cs="Arial"/>
        </w:rPr>
        <w:t xml:space="preserve"> </w:t>
      </w:r>
    </w:p>
    <w:p w14:paraId="7D84FB11" w14:textId="4909E6AC" w:rsidR="0087614D" w:rsidRPr="00407EA4" w:rsidRDefault="004E5C5A" w:rsidP="0087614D">
      <w:pPr>
        <w:widowControl/>
        <w:numPr>
          <w:ilvl w:val="0"/>
          <w:numId w:val="41"/>
        </w:numPr>
        <w:tabs>
          <w:tab w:val="left" w:pos="2304"/>
        </w:tabs>
        <w:rPr>
          <w:rFonts w:ascii="Arial" w:hAnsi="Arial" w:cs="Arial"/>
        </w:rPr>
      </w:pPr>
      <w:r>
        <w:rPr>
          <w:rFonts w:ascii="Arial" w:hAnsi="Arial" w:cs="Arial"/>
        </w:rPr>
        <w:t>What it means to be a “professional” actuary</w:t>
      </w:r>
    </w:p>
    <w:p w14:paraId="32CB90B9" w14:textId="77777777" w:rsidR="004E5C5A" w:rsidRDefault="004E5C5A" w:rsidP="0087614D">
      <w:pPr>
        <w:widowControl/>
        <w:numPr>
          <w:ilvl w:val="0"/>
          <w:numId w:val="41"/>
        </w:numPr>
        <w:tabs>
          <w:tab w:val="left" w:pos="2304"/>
        </w:tabs>
        <w:rPr>
          <w:rFonts w:ascii="Arial" w:hAnsi="Arial" w:cs="Arial"/>
        </w:rPr>
      </w:pPr>
      <w:r>
        <w:rPr>
          <w:rFonts w:ascii="Arial" w:hAnsi="Arial" w:cs="Arial"/>
        </w:rPr>
        <w:t>How practice standards are developed</w:t>
      </w:r>
    </w:p>
    <w:p w14:paraId="71A0B2E9" w14:textId="26350054" w:rsidR="0087614D" w:rsidRPr="00407EA4" w:rsidRDefault="004E5C5A" w:rsidP="0087614D">
      <w:pPr>
        <w:widowControl/>
        <w:numPr>
          <w:ilvl w:val="0"/>
          <w:numId w:val="41"/>
        </w:numPr>
        <w:tabs>
          <w:tab w:val="left" w:pos="2304"/>
        </w:tabs>
        <w:rPr>
          <w:rFonts w:ascii="Arial" w:hAnsi="Arial" w:cs="Arial"/>
        </w:rPr>
      </w:pPr>
      <w:r>
        <w:rPr>
          <w:rFonts w:ascii="Arial" w:hAnsi="Arial" w:cs="Arial"/>
        </w:rPr>
        <w:t>Keeping principles like self-regulation and clear communication</w:t>
      </w:r>
      <w:r w:rsidR="00407EA4" w:rsidRPr="00407EA4">
        <w:rPr>
          <w:rFonts w:ascii="Arial" w:hAnsi="Arial" w:cs="Arial"/>
        </w:rPr>
        <w:t xml:space="preserve"> </w:t>
      </w:r>
      <w:r>
        <w:rPr>
          <w:rFonts w:ascii="Arial" w:hAnsi="Arial" w:cs="Arial"/>
        </w:rPr>
        <w:t xml:space="preserve">will help you adhere to professionalism standards and shine in your professional </w:t>
      </w:r>
      <w:proofErr w:type="gramStart"/>
      <w:r>
        <w:rPr>
          <w:rFonts w:ascii="Arial" w:hAnsi="Arial" w:cs="Arial"/>
        </w:rPr>
        <w:t>role</w:t>
      </w:r>
      <w:proofErr w:type="gramEnd"/>
    </w:p>
    <w:p w14:paraId="4C71497D" w14:textId="77777777" w:rsidR="0087614D" w:rsidRPr="00407EA4" w:rsidRDefault="0087614D" w:rsidP="0087614D">
      <w:pPr>
        <w:widowControl/>
        <w:tabs>
          <w:tab w:val="left" w:pos="2304"/>
        </w:tabs>
        <w:ind w:left="2664"/>
        <w:rPr>
          <w:rFonts w:ascii="Arial" w:hAnsi="Arial" w:cs="Arial"/>
          <w:i/>
        </w:rPr>
      </w:pPr>
    </w:p>
    <w:p w14:paraId="6BFFA9CD" w14:textId="7A7A4DB3" w:rsidR="00407EA4" w:rsidRDefault="00231879" w:rsidP="0087614D">
      <w:pPr>
        <w:widowControl/>
        <w:tabs>
          <w:tab w:val="left" w:pos="2340"/>
        </w:tabs>
        <w:ind w:left="2340"/>
        <w:rPr>
          <w:rFonts w:ascii="Arial" w:hAnsi="Arial" w:cs="Arial"/>
          <w:b/>
          <w:i/>
        </w:rPr>
      </w:pPr>
      <w:r>
        <w:rPr>
          <w:rFonts w:ascii="Arial" w:hAnsi="Arial" w:cs="Arial"/>
          <w:b/>
          <w:i/>
        </w:rPr>
        <w:t>Darrell Knapp</w:t>
      </w:r>
      <w:r w:rsidR="00407EA4" w:rsidRPr="00407EA4">
        <w:rPr>
          <w:rFonts w:ascii="Arial" w:hAnsi="Arial" w:cs="Arial"/>
          <w:b/>
          <w:i/>
        </w:rPr>
        <w:t>, Willis Towers Watson</w:t>
      </w:r>
    </w:p>
    <w:p w14:paraId="4906CD75" w14:textId="45EB43DF" w:rsidR="00231879" w:rsidRPr="00407EA4" w:rsidRDefault="00231879" w:rsidP="0087614D">
      <w:pPr>
        <w:widowControl/>
        <w:tabs>
          <w:tab w:val="left" w:pos="2340"/>
        </w:tabs>
        <w:ind w:left="2340"/>
        <w:rPr>
          <w:rFonts w:ascii="Arial" w:hAnsi="Arial" w:cs="Arial"/>
          <w:b/>
          <w:i/>
        </w:rPr>
      </w:pPr>
      <w:r>
        <w:rPr>
          <w:rFonts w:ascii="Arial" w:hAnsi="Arial" w:cs="Arial"/>
          <w:b/>
          <w:i/>
        </w:rPr>
        <w:t>Tom Wildsmith, BlueCross, BlueShield</w:t>
      </w:r>
    </w:p>
    <w:bookmarkEnd w:id="0"/>
    <w:bookmarkEnd w:id="1"/>
    <w:p w14:paraId="38D9E2FF" w14:textId="0445C7E4" w:rsidR="00401731" w:rsidRPr="00AB776C" w:rsidRDefault="00401731" w:rsidP="00401731">
      <w:pPr>
        <w:widowControl/>
        <w:tabs>
          <w:tab w:val="left" w:pos="2340"/>
        </w:tabs>
        <w:ind w:left="2340"/>
        <w:rPr>
          <w:rFonts w:ascii="Arial" w:hAnsi="Arial" w:cs="Arial"/>
          <w:b/>
          <w:i/>
        </w:rPr>
      </w:pPr>
    </w:p>
    <w:p w14:paraId="3D6265E9" w14:textId="5217D56C" w:rsidR="005850FE" w:rsidRPr="0087614D" w:rsidRDefault="00925115" w:rsidP="0087614D">
      <w:pPr>
        <w:widowControl/>
        <w:tabs>
          <w:tab w:val="left" w:pos="2340"/>
        </w:tabs>
        <w:rPr>
          <w:rFonts w:ascii="Arial" w:hAnsi="Arial" w:cs="Arial"/>
          <w:b/>
          <w:iCs/>
        </w:rPr>
      </w:pPr>
      <w:r w:rsidRPr="0087614D">
        <w:rPr>
          <w:rFonts w:ascii="Arial" w:hAnsi="Arial"/>
          <w:b/>
          <w:bCs/>
          <w:i/>
        </w:rPr>
        <w:tab/>
      </w:r>
    </w:p>
    <w:p w14:paraId="236816A2" w14:textId="769BBCCD" w:rsidR="008512D1" w:rsidRDefault="008512D1" w:rsidP="008512D1">
      <w:pPr>
        <w:widowControl/>
        <w:tabs>
          <w:tab w:val="left" w:pos="2304"/>
        </w:tabs>
        <w:rPr>
          <w:rFonts w:ascii="Arial" w:hAnsi="Arial" w:cs="Arial"/>
          <w:b/>
          <w:i/>
          <w:sz w:val="22"/>
          <w:szCs w:val="22"/>
        </w:rPr>
      </w:pPr>
      <w:r>
        <w:rPr>
          <w:rFonts w:ascii="Arial" w:hAnsi="Arial" w:cs="Arial"/>
          <w:sz w:val="22"/>
          <w:szCs w:val="22"/>
        </w:rPr>
        <w:t>3</w:t>
      </w:r>
      <w:r w:rsidRPr="00B57514">
        <w:rPr>
          <w:rFonts w:ascii="Arial" w:hAnsi="Arial" w:cs="Arial"/>
          <w:sz w:val="22"/>
          <w:szCs w:val="22"/>
        </w:rPr>
        <w:t>:</w:t>
      </w:r>
      <w:r w:rsidR="00013B2B">
        <w:rPr>
          <w:rFonts w:ascii="Arial" w:hAnsi="Arial" w:cs="Arial"/>
          <w:sz w:val="22"/>
          <w:szCs w:val="22"/>
        </w:rPr>
        <w:t>3</w:t>
      </w:r>
      <w:r w:rsidRPr="00B57514">
        <w:rPr>
          <w:rFonts w:ascii="Arial" w:hAnsi="Arial" w:cs="Arial"/>
          <w:sz w:val="22"/>
          <w:szCs w:val="22"/>
        </w:rPr>
        <w:t xml:space="preserve">0 </w:t>
      </w:r>
      <w:r>
        <w:rPr>
          <w:rFonts w:ascii="Arial" w:hAnsi="Arial" w:cs="Arial"/>
          <w:sz w:val="22"/>
          <w:szCs w:val="22"/>
        </w:rPr>
        <w:t>p</w:t>
      </w:r>
      <w:r w:rsidRPr="00B57514">
        <w:rPr>
          <w:rFonts w:ascii="Arial" w:hAnsi="Arial" w:cs="Arial"/>
          <w:sz w:val="22"/>
          <w:szCs w:val="22"/>
        </w:rPr>
        <w:t>.m.–</w:t>
      </w:r>
      <w:r w:rsidR="00013B2B">
        <w:rPr>
          <w:rFonts w:ascii="Arial" w:hAnsi="Arial" w:cs="Arial"/>
          <w:sz w:val="22"/>
          <w:szCs w:val="22"/>
        </w:rPr>
        <w:t>4</w:t>
      </w:r>
      <w:r w:rsidRPr="00B57514">
        <w:rPr>
          <w:rFonts w:ascii="Arial" w:hAnsi="Arial" w:cs="Arial"/>
          <w:sz w:val="22"/>
          <w:szCs w:val="22"/>
        </w:rPr>
        <w:t>:</w:t>
      </w:r>
      <w:r w:rsidR="00013B2B">
        <w:rPr>
          <w:rFonts w:ascii="Arial" w:hAnsi="Arial" w:cs="Arial"/>
          <w:sz w:val="22"/>
          <w:szCs w:val="22"/>
        </w:rPr>
        <w:t>0</w:t>
      </w:r>
      <w:r w:rsidRPr="00B57514">
        <w:rPr>
          <w:rFonts w:ascii="Arial" w:hAnsi="Arial" w:cs="Arial"/>
          <w:sz w:val="22"/>
          <w:szCs w:val="22"/>
        </w:rPr>
        <w:t xml:space="preserve">0 </w:t>
      </w:r>
      <w:r>
        <w:rPr>
          <w:rFonts w:ascii="Arial" w:hAnsi="Arial" w:cs="Arial"/>
          <w:sz w:val="22"/>
          <w:szCs w:val="22"/>
        </w:rPr>
        <w:t>p</w:t>
      </w:r>
      <w:r w:rsidRPr="00B57514">
        <w:rPr>
          <w:rFonts w:ascii="Arial" w:hAnsi="Arial" w:cs="Arial"/>
          <w:sz w:val="22"/>
          <w:szCs w:val="22"/>
        </w:rPr>
        <w:t>.m.</w:t>
      </w:r>
      <w:r w:rsidRPr="00B57514">
        <w:rPr>
          <w:rFonts w:ascii="Arial" w:hAnsi="Arial" w:cs="Arial"/>
          <w:sz w:val="22"/>
          <w:szCs w:val="22"/>
        </w:rPr>
        <w:tab/>
      </w:r>
      <w:r w:rsidRPr="00B57514">
        <w:rPr>
          <w:rFonts w:ascii="Arial" w:hAnsi="Arial" w:cs="Arial"/>
          <w:b/>
          <w:i/>
          <w:sz w:val="22"/>
          <w:szCs w:val="22"/>
        </w:rPr>
        <w:t>Break</w:t>
      </w:r>
      <w:r w:rsidR="00456919" w:rsidRPr="004C5175">
        <w:rPr>
          <w:rFonts w:ascii="Arial" w:hAnsi="Arial" w:cs="Arial"/>
          <w:b/>
          <w:i/>
          <w:sz w:val="22"/>
          <w:szCs w:val="22"/>
        </w:rPr>
        <w:t xml:space="preserve"> Sponsored by </w:t>
      </w:r>
      <w:r w:rsidR="00456919">
        <w:rPr>
          <w:rFonts w:ascii="Arial" w:hAnsi="Arial" w:cs="Arial"/>
          <w:b/>
          <w:i/>
          <w:sz w:val="22"/>
          <w:szCs w:val="22"/>
        </w:rPr>
        <w:t>Moody’s Analytics</w:t>
      </w:r>
      <w:r>
        <w:rPr>
          <w:rFonts w:ascii="Arial" w:hAnsi="Arial" w:cs="Arial"/>
          <w:b/>
          <w:i/>
          <w:sz w:val="22"/>
          <w:szCs w:val="22"/>
        </w:rPr>
        <w:t xml:space="preserve"> </w:t>
      </w:r>
      <w:r w:rsidRPr="0087614D">
        <w:rPr>
          <w:rFonts w:ascii="Arial" w:hAnsi="Arial" w:cs="Arial"/>
          <w:b/>
          <w:i/>
          <w:sz w:val="22"/>
          <w:szCs w:val="22"/>
        </w:rPr>
        <w:t>[</w:t>
      </w:r>
      <w:r w:rsidR="00013B2B">
        <w:rPr>
          <w:rFonts w:ascii="Arial" w:hAnsi="Arial" w:cs="Arial"/>
          <w:b/>
          <w:i/>
          <w:sz w:val="22"/>
          <w:szCs w:val="22"/>
        </w:rPr>
        <w:t>Hunter Foyer</w:t>
      </w:r>
      <w:r w:rsidRPr="0087614D">
        <w:rPr>
          <w:rFonts w:ascii="Arial" w:hAnsi="Arial" w:cs="Arial"/>
          <w:b/>
          <w:i/>
          <w:sz w:val="22"/>
          <w:szCs w:val="22"/>
        </w:rPr>
        <w:t>]</w:t>
      </w:r>
    </w:p>
    <w:p w14:paraId="675FD1E3" w14:textId="77777777" w:rsidR="00DA3322" w:rsidRDefault="00DA3322" w:rsidP="008512D1">
      <w:pPr>
        <w:widowControl/>
        <w:tabs>
          <w:tab w:val="left" w:pos="2304"/>
        </w:tabs>
        <w:rPr>
          <w:rFonts w:ascii="Arial" w:hAnsi="Arial" w:cs="Arial"/>
          <w:b/>
          <w:i/>
          <w:sz w:val="22"/>
          <w:szCs w:val="22"/>
        </w:rPr>
      </w:pPr>
    </w:p>
    <w:p w14:paraId="48B7A8B2" w14:textId="77777777" w:rsidR="00DA3322" w:rsidRDefault="00DA3322" w:rsidP="008512D1">
      <w:pPr>
        <w:widowControl/>
        <w:tabs>
          <w:tab w:val="left" w:pos="2304"/>
        </w:tabs>
        <w:rPr>
          <w:rFonts w:ascii="Arial" w:hAnsi="Arial" w:cs="Arial"/>
          <w:b/>
          <w:i/>
          <w:sz w:val="22"/>
          <w:szCs w:val="22"/>
        </w:rPr>
      </w:pPr>
    </w:p>
    <w:p w14:paraId="5C6A0A3E" w14:textId="52C9E8B4" w:rsidR="00DA3322" w:rsidRPr="00DA3322" w:rsidRDefault="00DA3322" w:rsidP="008512D1">
      <w:pPr>
        <w:widowControl/>
        <w:tabs>
          <w:tab w:val="left" w:pos="2304"/>
        </w:tabs>
        <w:rPr>
          <w:rFonts w:ascii="Arial" w:hAnsi="Arial" w:cs="Arial"/>
          <w:bCs/>
          <w:iCs/>
          <w:sz w:val="22"/>
          <w:szCs w:val="22"/>
        </w:rPr>
      </w:pPr>
      <w:r>
        <w:rPr>
          <w:rFonts w:ascii="Arial" w:hAnsi="Arial" w:cs="Arial"/>
          <w:sz w:val="22"/>
          <w:szCs w:val="22"/>
        </w:rPr>
        <w:t>5</w:t>
      </w:r>
      <w:r w:rsidRPr="00B57514">
        <w:rPr>
          <w:rFonts w:ascii="Arial" w:hAnsi="Arial" w:cs="Arial"/>
          <w:sz w:val="22"/>
          <w:szCs w:val="22"/>
        </w:rPr>
        <w:t>:</w:t>
      </w:r>
      <w:r>
        <w:rPr>
          <w:rFonts w:ascii="Arial" w:hAnsi="Arial" w:cs="Arial"/>
          <w:sz w:val="22"/>
          <w:szCs w:val="22"/>
        </w:rPr>
        <w:t>3</w:t>
      </w:r>
      <w:r w:rsidRPr="00B57514">
        <w:rPr>
          <w:rFonts w:ascii="Arial" w:hAnsi="Arial" w:cs="Arial"/>
          <w:sz w:val="22"/>
          <w:szCs w:val="22"/>
        </w:rPr>
        <w:t xml:space="preserve">0 </w:t>
      </w:r>
      <w:r>
        <w:rPr>
          <w:rFonts w:ascii="Arial" w:hAnsi="Arial" w:cs="Arial"/>
          <w:sz w:val="22"/>
          <w:szCs w:val="22"/>
        </w:rPr>
        <w:t>p</w:t>
      </w:r>
      <w:r w:rsidRPr="00B57514">
        <w:rPr>
          <w:rFonts w:ascii="Arial" w:hAnsi="Arial" w:cs="Arial"/>
          <w:sz w:val="22"/>
          <w:szCs w:val="22"/>
        </w:rPr>
        <w:t>.m.–</w:t>
      </w:r>
      <w:r>
        <w:rPr>
          <w:rFonts w:ascii="Arial" w:hAnsi="Arial" w:cs="Arial"/>
          <w:sz w:val="22"/>
          <w:szCs w:val="22"/>
        </w:rPr>
        <w:t>7</w:t>
      </w:r>
      <w:r w:rsidRPr="00B57514">
        <w:rPr>
          <w:rFonts w:ascii="Arial" w:hAnsi="Arial" w:cs="Arial"/>
          <w:sz w:val="22"/>
          <w:szCs w:val="22"/>
        </w:rPr>
        <w:t>:</w:t>
      </w:r>
      <w:r>
        <w:rPr>
          <w:rFonts w:ascii="Arial" w:hAnsi="Arial" w:cs="Arial"/>
          <w:sz w:val="22"/>
          <w:szCs w:val="22"/>
        </w:rPr>
        <w:t>0</w:t>
      </w:r>
      <w:r w:rsidRPr="00B57514">
        <w:rPr>
          <w:rFonts w:ascii="Arial" w:hAnsi="Arial" w:cs="Arial"/>
          <w:sz w:val="22"/>
          <w:szCs w:val="22"/>
        </w:rPr>
        <w:t xml:space="preserve">0 </w:t>
      </w:r>
      <w:r>
        <w:rPr>
          <w:rFonts w:ascii="Arial" w:hAnsi="Arial" w:cs="Arial"/>
          <w:sz w:val="22"/>
          <w:szCs w:val="22"/>
        </w:rPr>
        <w:t>p</w:t>
      </w:r>
      <w:r w:rsidRPr="00B57514">
        <w:rPr>
          <w:rFonts w:ascii="Arial" w:hAnsi="Arial" w:cs="Arial"/>
          <w:sz w:val="22"/>
          <w:szCs w:val="22"/>
        </w:rPr>
        <w:t>.m.</w:t>
      </w:r>
      <w:r>
        <w:rPr>
          <w:rFonts w:ascii="Arial" w:hAnsi="Arial" w:cs="Arial"/>
          <w:sz w:val="22"/>
          <w:szCs w:val="22"/>
        </w:rPr>
        <w:tab/>
      </w:r>
      <w:r w:rsidRPr="00DA3322">
        <w:rPr>
          <w:rFonts w:ascii="Arial" w:hAnsi="Arial" w:cs="Arial"/>
          <w:b/>
          <w:bCs/>
          <w:i/>
          <w:iCs/>
          <w:sz w:val="22"/>
          <w:szCs w:val="22"/>
        </w:rPr>
        <w:t>Vendor Reception Sponsored by Fortitude Re</w:t>
      </w:r>
      <w:r>
        <w:rPr>
          <w:rFonts w:ascii="Arial" w:hAnsi="Arial" w:cs="Arial"/>
          <w:b/>
          <w:bCs/>
          <w:i/>
          <w:iCs/>
          <w:sz w:val="22"/>
          <w:szCs w:val="22"/>
        </w:rPr>
        <w:t xml:space="preserve"> [Gulf Lawn]</w:t>
      </w:r>
    </w:p>
    <w:p w14:paraId="090AC199" w14:textId="77777777" w:rsidR="008512D1" w:rsidRDefault="008512D1" w:rsidP="005850FE">
      <w:pPr>
        <w:widowControl/>
        <w:tabs>
          <w:tab w:val="left" w:pos="2304"/>
        </w:tabs>
        <w:ind w:left="2304" w:hanging="2304"/>
        <w:rPr>
          <w:rFonts w:ascii="Arial" w:hAnsi="Arial" w:cs="Arial"/>
        </w:rPr>
      </w:pPr>
    </w:p>
    <w:p w14:paraId="6F61E722" w14:textId="77777777" w:rsidR="00F22DC5" w:rsidRPr="008512D1" w:rsidRDefault="00F22DC5" w:rsidP="005850FE">
      <w:pPr>
        <w:widowControl/>
        <w:tabs>
          <w:tab w:val="left" w:pos="2304"/>
        </w:tabs>
        <w:ind w:left="2304" w:hanging="2304"/>
        <w:rPr>
          <w:rFonts w:ascii="Arial" w:hAnsi="Arial" w:cs="Arial"/>
        </w:rPr>
      </w:pPr>
    </w:p>
    <w:p w14:paraId="2A20D302" w14:textId="77777777" w:rsidR="008512D1" w:rsidRPr="008512D1" w:rsidRDefault="008512D1" w:rsidP="005850FE">
      <w:pPr>
        <w:widowControl/>
        <w:tabs>
          <w:tab w:val="left" w:pos="2304"/>
        </w:tabs>
        <w:ind w:left="2304" w:hanging="2304"/>
        <w:rPr>
          <w:rFonts w:ascii="Arial" w:hAnsi="Arial" w:cs="Arial"/>
        </w:rPr>
      </w:pPr>
    </w:p>
    <w:p w14:paraId="2C8BCD07" w14:textId="29AA943A" w:rsidR="00F95C02" w:rsidRDefault="00F95C02">
      <w:pPr>
        <w:widowControl/>
        <w:tabs>
          <w:tab w:val="left" w:pos="2304"/>
        </w:tabs>
        <w:rPr>
          <w:rFonts w:ascii="Arial" w:hAnsi="Arial"/>
          <w:b/>
          <w:i/>
          <w:sz w:val="24"/>
          <w:u w:val="single"/>
        </w:rPr>
      </w:pPr>
      <w:r>
        <w:rPr>
          <w:rFonts w:ascii="Arial" w:hAnsi="Arial"/>
          <w:b/>
          <w:i/>
          <w:sz w:val="24"/>
          <w:u w:val="single"/>
        </w:rPr>
        <w:t xml:space="preserve">Thursday, </w:t>
      </w:r>
      <w:r w:rsidR="00231879">
        <w:rPr>
          <w:rFonts w:ascii="Arial" w:hAnsi="Arial"/>
          <w:b/>
          <w:i/>
          <w:sz w:val="24"/>
          <w:u w:val="single"/>
        </w:rPr>
        <w:t>June 22nd</w:t>
      </w:r>
    </w:p>
    <w:p w14:paraId="0A4540F7" w14:textId="77777777" w:rsidR="00F95C02" w:rsidRPr="00D17152" w:rsidRDefault="00F95C02">
      <w:pPr>
        <w:widowControl/>
        <w:tabs>
          <w:tab w:val="left" w:pos="2304"/>
        </w:tabs>
        <w:rPr>
          <w:rFonts w:ascii="Arial" w:hAnsi="Arial"/>
        </w:rPr>
      </w:pPr>
    </w:p>
    <w:p w14:paraId="0A5A74C7" w14:textId="355B0EA1" w:rsidR="007D3B27" w:rsidRPr="007D3B27" w:rsidRDefault="007D3B27" w:rsidP="007D3B27">
      <w:pPr>
        <w:widowControl/>
        <w:tabs>
          <w:tab w:val="left" w:pos="2304"/>
        </w:tabs>
        <w:rPr>
          <w:rFonts w:ascii="Arial" w:hAnsi="Arial" w:cs="Arial"/>
          <w:i/>
          <w:color w:val="FF0000"/>
          <w:sz w:val="22"/>
          <w:szCs w:val="22"/>
          <w14:shadow w14:blurRad="50800" w14:dist="38100" w14:dir="2700000" w14:sx="100000" w14:sy="100000" w14:kx="0" w14:ky="0" w14:algn="tl">
            <w14:srgbClr w14:val="000000">
              <w14:alpha w14:val="60000"/>
            </w14:srgbClr>
          </w14:shadow>
        </w:rPr>
      </w:pPr>
      <w:r w:rsidRPr="005850FE">
        <w:rPr>
          <w:rFonts w:ascii="Arial" w:hAnsi="Arial" w:cs="Arial"/>
          <w:sz w:val="22"/>
          <w:szCs w:val="22"/>
        </w:rPr>
        <w:t>7:00 a.m.–</w:t>
      </w:r>
      <w:r w:rsidR="00231879">
        <w:rPr>
          <w:rFonts w:ascii="Arial" w:hAnsi="Arial" w:cs="Arial"/>
          <w:sz w:val="22"/>
          <w:szCs w:val="22"/>
        </w:rPr>
        <w:t>12</w:t>
      </w:r>
      <w:r w:rsidRPr="005850FE">
        <w:rPr>
          <w:rFonts w:ascii="Arial" w:hAnsi="Arial" w:cs="Arial"/>
          <w:sz w:val="22"/>
          <w:szCs w:val="22"/>
        </w:rPr>
        <w:t>:00 p.m.</w:t>
      </w:r>
      <w:r w:rsidRPr="005850FE">
        <w:rPr>
          <w:rFonts w:ascii="Arial" w:hAnsi="Arial" w:cs="Arial"/>
          <w:sz w:val="22"/>
          <w:szCs w:val="22"/>
        </w:rPr>
        <w:tab/>
      </w:r>
      <w:r w:rsidRPr="005850FE">
        <w:rPr>
          <w:rFonts w:ascii="Arial" w:hAnsi="Arial" w:cs="Arial"/>
          <w:b/>
          <w:i/>
          <w:sz w:val="22"/>
          <w:szCs w:val="22"/>
        </w:rPr>
        <w:t>Registration</w:t>
      </w:r>
      <w:r w:rsidR="0087614D" w:rsidRPr="0087614D">
        <w:rPr>
          <w:rFonts w:ascii="Arial" w:hAnsi="Arial" w:cs="Arial"/>
          <w:b/>
          <w:i/>
          <w:sz w:val="22"/>
          <w:szCs w:val="22"/>
        </w:rPr>
        <w:t xml:space="preserve"> [</w:t>
      </w:r>
      <w:r w:rsidR="00013B2B">
        <w:rPr>
          <w:rFonts w:ascii="Arial" w:hAnsi="Arial" w:cs="Arial"/>
          <w:b/>
          <w:i/>
          <w:sz w:val="22"/>
          <w:szCs w:val="22"/>
        </w:rPr>
        <w:t>Hunter Foyer</w:t>
      </w:r>
      <w:r w:rsidR="0087614D" w:rsidRPr="0087614D">
        <w:rPr>
          <w:rFonts w:ascii="Arial" w:hAnsi="Arial" w:cs="Arial"/>
          <w:b/>
          <w:i/>
          <w:sz w:val="22"/>
          <w:szCs w:val="22"/>
        </w:rPr>
        <w:t>]</w:t>
      </w:r>
    </w:p>
    <w:p w14:paraId="4B3EBC47" w14:textId="77777777" w:rsidR="007D3B27" w:rsidRDefault="007D3B27" w:rsidP="007D3B27">
      <w:pPr>
        <w:widowControl/>
        <w:numPr>
          <w:ilvl w:val="12"/>
          <w:numId w:val="0"/>
        </w:numPr>
        <w:tabs>
          <w:tab w:val="left" w:pos="2304"/>
        </w:tabs>
        <w:rPr>
          <w:rFonts w:ascii="Arial" w:hAnsi="Arial" w:cs="Arial"/>
        </w:rPr>
      </w:pPr>
    </w:p>
    <w:p w14:paraId="40C9BC4C" w14:textId="77777777" w:rsidR="007D3B27" w:rsidRPr="007900AD" w:rsidRDefault="007D3B27" w:rsidP="007D3B27">
      <w:pPr>
        <w:widowControl/>
        <w:numPr>
          <w:ilvl w:val="12"/>
          <w:numId w:val="0"/>
        </w:numPr>
        <w:tabs>
          <w:tab w:val="left" w:pos="2304"/>
        </w:tabs>
        <w:rPr>
          <w:rFonts w:ascii="Arial" w:hAnsi="Arial" w:cs="Arial"/>
        </w:rPr>
      </w:pPr>
    </w:p>
    <w:p w14:paraId="561373FF" w14:textId="65E82A2B" w:rsidR="00CE2390" w:rsidRPr="0087614D" w:rsidRDefault="00CE2390" w:rsidP="00CE2390">
      <w:pPr>
        <w:widowControl/>
        <w:tabs>
          <w:tab w:val="left" w:pos="2304"/>
        </w:tabs>
        <w:rPr>
          <w:rFonts w:ascii="Arial" w:hAnsi="Arial" w:cs="Arial"/>
          <w:b/>
          <w:i/>
          <w:sz w:val="22"/>
          <w:szCs w:val="22"/>
        </w:rPr>
      </w:pPr>
      <w:r w:rsidRPr="005850FE">
        <w:rPr>
          <w:rFonts w:ascii="Arial" w:hAnsi="Arial" w:cs="Arial"/>
          <w:sz w:val="22"/>
          <w:szCs w:val="22"/>
        </w:rPr>
        <w:t>7:00 a.m.–</w:t>
      </w:r>
      <w:r w:rsidR="00E01970">
        <w:rPr>
          <w:rFonts w:ascii="Arial" w:hAnsi="Arial" w:cs="Arial"/>
          <w:sz w:val="22"/>
          <w:szCs w:val="22"/>
        </w:rPr>
        <w:t>8</w:t>
      </w:r>
      <w:r w:rsidRPr="005850FE">
        <w:rPr>
          <w:rFonts w:ascii="Arial" w:hAnsi="Arial" w:cs="Arial"/>
          <w:sz w:val="22"/>
          <w:szCs w:val="22"/>
        </w:rPr>
        <w:t>:</w:t>
      </w:r>
      <w:r w:rsidR="00E01970">
        <w:rPr>
          <w:rFonts w:ascii="Arial" w:hAnsi="Arial" w:cs="Arial"/>
          <w:sz w:val="22"/>
          <w:szCs w:val="22"/>
        </w:rPr>
        <w:t>0</w:t>
      </w:r>
      <w:r w:rsidRPr="005850FE">
        <w:rPr>
          <w:rFonts w:ascii="Arial" w:hAnsi="Arial" w:cs="Arial"/>
          <w:sz w:val="22"/>
          <w:szCs w:val="22"/>
        </w:rPr>
        <w:t>0 a.m.</w:t>
      </w:r>
      <w:r w:rsidRPr="005850FE">
        <w:rPr>
          <w:rFonts w:ascii="Arial" w:hAnsi="Arial" w:cs="Arial"/>
          <w:sz w:val="22"/>
          <w:szCs w:val="22"/>
        </w:rPr>
        <w:tab/>
      </w:r>
      <w:r w:rsidRPr="005850FE">
        <w:rPr>
          <w:rFonts w:ascii="Arial" w:hAnsi="Arial" w:cs="Arial"/>
          <w:b/>
          <w:i/>
          <w:sz w:val="22"/>
          <w:szCs w:val="22"/>
        </w:rPr>
        <w:t>Breakfast</w:t>
      </w:r>
      <w:r w:rsidRPr="0087614D">
        <w:rPr>
          <w:rFonts w:ascii="Arial" w:hAnsi="Arial" w:cs="Arial"/>
          <w:b/>
          <w:i/>
          <w:sz w:val="22"/>
          <w:szCs w:val="22"/>
        </w:rPr>
        <w:t xml:space="preserve"> [</w:t>
      </w:r>
      <w:r w:rsidR="00013B2B">
        <w:rPr>
          <w:rFonts w:ascii="Arial" w:hAnsi="Arial" w:cs="Arial"/>
          <w:b/>
          <w:i/>
          <w:sz w:val="22"/>
          <w:szCs w:val="22"/>
        </w:rPr>
        <w:t>Hunter C</w:t>
      </w:r>
      <w:r w:rsidRPr="0087614D">
        <w:rPr>
          <w:rFonts w:ascii="Arial" w:hAnsi="Arial" w:cs="Arial"/>
          <w:b/>
          <w:i/>
          <w:sz w:val="22"/>
          <w:szCs w:val="22"/>
        </w:rPr>
        <w:t>]</w:t>
      </w:r>
    </w:p>
    <w:p w14:paraId="4355D3A8" w14:textId="77777777" w:rsidR="00CE2390" w:rsidRDefault="00CE2390" w:rsidP="00CE2390">
      <w:pPr>
        <w:widowControl/>
        <w:tabs>
          <w:tab w:val="left" w:pos="2304"/>
        </w:tabs>
        <w:rPr>
          <w:rFonts w:ascii="Arial" w:hAnsi="Arial" w:cs="Arial"/>
        </w:rPr>
      </w:pPr>
    </w:p>
    <w:p w14:paraId="4EA59B96" w14:textId="77777777" w:rsidR="00CE2390" w:rsidRDefault="00CE2390" w:rsidP="00CE2390">
      <w:pPr>
        <w:widowControl/>
        <w:tabs>
          <w:tab w:val="left" w:pos="2304"/>
        </w:tabs>
        <w:rPr>
          <w:rFonts w:ascii="Arial" w:hAnsi="Arial" w:cs="Arial"/>
        </w:rPr>
      </w:pPr>
    </w:p>
    <w:p w14:paraId="7DF74928" w14:textId="6F11ECE6" w:rsidR="00BC0E9E" w:rsidRPr="007D3B27" w:rsidRDefault="00BC0E9E" w:rsidP="00BC0E9E">
      <w:pPr>
        <w:widowControl/>
        <w:tabs>
          <w:tab w:val="left" w:pos="2304"/>
        </w:tabs>
        <w:rPr>
          <w:rFonts w:ascii="Arial" w:hAnsi="Arial" w:cs="Arial"/>
          <w:b/>
          <w:i/>
          <w:color w:val="FF0000"/>
          <w:sz w:val="22"/>
          <w:szCs w:val="22"/>
        </w:rPr>
      </w:pPr>
      <w:r w:rsidRPr="00B57514">
        <w:rPr>
          <w:rFonts w:ascii="Arial" w:hAnsi="Arial" w:cs="Arial"/>
          <w:sz w:val="22"/>
          <w:szCs w:val="22"/>
        </w:rPr>
        <w:t>8:00 a.m.–8:</w:t>
      </w:r>
      <w:r w:rsidR="007D3B27">
        <w:rPr>
          <w:rFonts w:ascii="Arial" w:hAnsi="Arial" w:cs="Arial"/>
          <w:sz w:val="22"/>
          <w:szCs w:val="22"/>
        </w:rPr>
        <w:t>30</w:t>
      </w:r>
      <w:r w:rsidRPr="00B57514">
        <w:rPr>
          <w:rFonts w:ascii="Arial" w:hAnsi="Arial" w:cs="Arial"/>
          <w:sz w:val="22"/>
          <w:szCs w:val="22"/>
        </w:rPr>
        <w:t xml:space="preserve"> a.m.</w:t>
      </w:r>
      <w:r w:rsidRPr="00B57514">
        <w:rPr>
          <w:rFonts w:ascii="Arial" w:hAnsi="Arial" w:cs="Arial"/>
          <w:sz w:val="22"/>
          <w:szCs w:val="22"/>
        </w:rPr>
        <w:tab/>
      </w:r>
      <w:r w:rsidR="007D3B27">
        <w:rPr>
          <w:rFonts w:ascii="Arial" w:hAnsi="Arial" w:cs="Arial"/>
          <w:b/>
          <w:i/>
          <w:sz w:val="22"/>
          <w:szCs w:val="22"/>
        </w:rPr>
        <w:t>B</w:t>
      </w:r>
      <w:r w:rsidRPr="00B57514">
        <w:rPr>
          <w:rFonts w:ascii="Arial" w:hAnsi="Arial" w:cs="Arial"/>
          <w:b/>
          <w:i/>
          <w:sz w:val="22"/>
          <w:szCs w:val="22"/>
        </w:rPr>
        <w:t>usiness Session</w:t>
      </w:r>
      <w:r w:rsidR="0087614D" w:rsidRPr="0087614D">
        <w:rPr>
          <w:rFonts w:ascii="Arial" w:hAnsi="Arial"/>
          <w:b/>
          <w:bCs/>
          <w:i/>
          <w:sz w:val="22"/>
          <w:szCs w:val="22"/>
        </w:rPr>
        <w:t xml:space="preserve"> [</w:t>
      </w:r>
      <w:r w:rsidR="00716F3E">
        <w:rPr>
          <w:rFonts w:ascii="Arial" w:hAnsi="Arial"/>
          <w:b/>
          <w:bCs/>
          <w:i/>
          <w:sz w:val="22"/>
          <w:szCs w:val="22"/>
        </w:rPr>
        <w:t>Hunter A &amp; B</w:t>
      </w:r>
      <w:r w:rsidR="0087614D" w:rsidRPr="0087614D">
        <w:rPr>
          <w:rFonts w:ascii="Arial" w:hAnsi="Arial"/>
          <w:b/>
          <w:bCs/>
          <w:i/>
          <w:sz w:val="22"/>
          <w:szCs w:val="22"/>
        </w:rPr>
        <w:t>]</w:t>
      </w:r>
    </w:p>
    <w:p w14:paraId="52FE06C5" w14:textId="77777777" w:rsidR="00BC0E9E" w:rsidRPr="00D17152" w:rsidRDefault="00BC0E9E" w:rsidP="00D17152">
      <w:pPr>
        <w:widowControl/>
        <w:tabs>
          <w:tab w:val="left" w:pos="2340"/>
        </w:tabs>
        <w:rPr>
          <w:rFonts w:ascii="Arial" w:hAnsi="Arial" w:cs="Arial"/>
          <w:b/>
          <w:i/>
          <w:color w:val="FF0000"/>
        </w:rPr>
      </w:pPr>
      <w:r w:rsidRPr="00D17152">
        <w:rPr>
          <w:rFonts w:ascii="Arial" w:hAnsi="Arial" w:cs="Arial"/>
          <w:b/>
          <w:i/>
        </w:rPr>
        <w:tab/>
      </w:r>
      <w:r w:rsidRPr="00D17152">
        <w:rPr>
          <w:rFonts w:ascii="Arial" w:hAnsi="Arial" w:cs="Arial"/>
          <w:b/>
          <w:i/>
        </w:rPr>
        <w:tab/>
      </w:r>
      <w:r w:rsidRPr="00D17152">
        <w:rPr>
          <w:rFonts w:ascii="Arial" w:hAnsi="Arial" w:cs="Arial"/>
          <w:b/>
          <w:i/>
          <w:color w:val="FF0000"/>
        </w:rPr>
        <w:tab/>
      </w:r>
    </w:p>
    <w:p w14:paraId="749ABC7F" w14:textId="77777777" w:rsidR="00BC0E9E" w:rsidRPr="007900AD" w:rsidRDefault="00BC0E9E" w:rsidP="00BC0E9E">
      <w:pPr>
        <w:widowControl/>
        <w:tabs>
          <w:tab w:val="left" w:pos="2304"/>
        </w:tabs>
        <w:rPr>
          <w:rFonts w:ascii="Arial" w:hAnsi="Arial" w:cs="Arial"/>
          <w:i/>
        </w:rPr>
      </w:pPr>
    </w:p>
    <w:p w14:paraId="7233FFAA" w14:textId="18917650" w:rsidR="00F95C02" w:rsidRPr="007D3B27" w:rsidRDefault="00CB3EF4" w:rsidP="00D17152">
      <w:pPr>
        <w:widowControl/>
        <w:tabs>
          <w:tab w:val="left" w:pos="2340"/>
        </w:tabs>
        <w:rPr>
          <w:rFonts w:ascii="Arial" w:hAnsi="Arial" w:cs="Arial"/>
          <w:b/>
          <w:i/>
          <w:color w:val="FF0000"/>
          <w:sz w:val="22"/>
          <w:szCs w:val="22"/>
        </w:rPr>
      </w:pPr>
      <w:r w:rsidRPr="005850FE">
        <w:rPr>
          <w:rFonts w:ascii="Arial" w:hAnsi="Arial" w:cs="Arial"/>
          <w:sz w:val="22"/>
          <w:szCs w:val="22"/>
        </w:rPr>
        <w:t>8</w:t>
      </w:r>
      <w:r w:rsidR="00F95C02" w:rsidRPr="005850FE">
        <w:rPr>
          <w:rFonts w:ascii="Arial" w:hAnsi="Arial" w:cs="Arial"/>
          <w:sz w:val="22"/>
          <w:szCs w:val="22"/>
        </w:rPr>
        <w:t>:</w:t>
      </w:r>
      <w:r w:rsidR="007D3B27">
        <w:rPr>
          <w:rFonts w:ascii="Arial" w:hAnsi="Arial" w:cs="Arial"/>
          <w:sz w:val="22"/>
          <w:szCs w:val="22"/>
        </w:rPr>
        <w:t>30</w:t>
      </w:r>
      <w:r w:rsidR="00C70DBA" w:rsidRPr="005850FE">
        <w:rPr>
          <w:rFonts w:ascii="Arial" w:hAnsi="Arial" w:cs="Arial"/>
          <w:sz w:val="22"/>
          <w:szCs w:val="22"/>
        </w:rPr>
        <w:t xml:space="preserve"> </w:t>
      </w:r>
      <w:r w:rsidR="00F95C02" w:rsidRPr="005850FE">
        <w:rPr>
          <w:rFonts w:ascii="Arial" w:hAnsi="Arial" w:cs="Arial"/>
          <w:sz w:val="22"/>
          <w:szCs w:val="22"/>
        </w:rPr>
        <w:t>a.m.–</w:t>
      </w:r>
      <w:r w:rsidR="00685A38" w:rsidRPr="005850FE">
        <w:rPr>
          <w:rFonts w:ascii="Arial" w:hAnsi="Arial" w:cs="Arial"/>
          <w:sz w:val="22"/>
          <w:szCs w:val="22"/>
        </w:rPr>
        <w:t>1</w:t>
      </w:r>
      <w:r w:rsidR="00417CF8" w:rsidRPr="005850FE">
        <w:rPr>
          <w:rFonts w:ascii="Arial" w:hAnsi="Arial" w:cs="Arial"/>
          <w:sz w:val="22"/>
          <w:szCs w:val="22"/>
        </w:rPr>
        <w:t>0</w:t>
      </w:r>
      <w:r w:rsidR="00685A38" w:rsidRPr="005850FE">
        <w:rPr>
          <w:rFonts w:ascii="Arial" w:hAnsi="Arial" w:cs="Arial"/>
          <w:sz w:val="22"/>
          <w:szCs w:val="22"/>
        </w:rPr>
        <w:t>:</w:t>
      </w:r>
      <w:r w:rsidRPr="005850FE">
        <w:rPr>
          <w:rFonts w:ascii="Arial" w:hAnsi="Arial" w:cs="Arial"/>
          <w:sz w:val="22"/>
          <w:szCs w:val="22"/>
        </w:rPr>
        <w:t>0</w:t>
      </w:r>
      <w:r w:rsidR="00C70DBA" w:rsidRPr="005850FE">
        <w:rPr>
          <w:rFonts w:ascii="Arial" w:hAnsi="Arial" w:cs="Arial"/>
          <w:sz w:val="22"/>
          <w:szCs w:val="22"/>
        </w:rPr>
        <w:t xml:space="preserve">0 </w:t>
      </w:r>
      <w:r w:rsidRPr="005850FE">
        <w:rPr>
          <w:rFonts w:ascii="Arial" w:hAnsi="Arial" w:cs="Arial"/>
          <w:sz w:val="22"/>
          <w:szCs w:val="22"/>
        </w:rPr>
        <w:t>a</w:t>
      </w:r>
      <w:r w:rsidR="00F95C02" w:rsidRPr="005850FE">
        <w:rPr>
          <w:rFonts w:ascii="Arial" w:hAnsi="Arial" w:cs="Arial"/>
          <w:sz w:val="22"/>
          <w:szCs w:val="22"/>
        </w:rPr>
        <w:t>.m.</w:t>
      </w:r>
      <w:r w:rsidR="00F95C02" w:rsidRPr="005850FE">
        <w:rPr>
          <w:rFonts w:ascii="Arial" w:hAnsi="Arial" w:cs="Arial"/>
          <w:sz w:val="22"/>
          <w:szCs w:val="22"/>
        </w:rPr>
        <w:tab/>
      </w:r>
      <w:r w:rsidR="001A4A7B" w:rsidRPr="005850FE">
        <w:rPr>
          <w:rFonts w:ascii="Arial" w:hAnsi="Arial" w:cs="Arial"/>
          <w:b/>
          <w:i/>
          <w:sz w:val="22"/>
          <w:szCs w:val="22"/>
        </w:rPr>
        <w:t>G</w:t>
      </w:r>
      <w:r w:rsidR="00F95C02" w:rsidRPr="005850FE">
        <w:rPr>
          <w:rFonts w:ascii="Arial" w:hAnsi="Arial" w:cs="Arial"/>
          <w:b/>
          <w:i/>
          <w:sz w:val="22"/>
          <w:szCs w:val="22"/>
        </w:rPr>
        <w:t>eneral Session</w:t>
      </w:r>
      <w:r w:rsidR="0087614D" w:rsidRPr="0087614D">
        <w:rPr>
          <w:rFonts w:ascii="Arial" w:hAnsi="Arial"/>
          <w:b/>
          <w:bCs/>
          <w:i/>
          <w:sz w:val="22"/>
          <w:szCs w:val="22"/>
        </w:rPr>
        <w:t xml:space="preserve"> [</w:t>
      </w:r>
      <w:r w:rsidR="00716F3E">
        <w:rPr>
          <w:rFonts w:ascii="Arial" w:hAnsi="Arial"/>
          <w:b/>
          <w:bCs/>
          <w:i/>
          <w:sz w:val="22"/>
          <w:szCs w:val="22"/>
        </w:rPr>
        <w:t>Hunter A &amp; B</w:t>
      </w:r>
      <w:r w:rsidR="0087614D" w:rsidRPr="0087614D">
        <w:rPr>
          <w:rFonts w:ascii="Arial" w:hAnsi="Arial"/>
          <w:b/>
          <w:bCs/>
          <w:i/>
          <w:sz w:val="22"/>
          <w:szCs w:val="22"/>
        </w:rPr>
        <w:t>]</w:t>
      </w:r>
    </w:p>
    <w:p w14:paraId="2C627CC2" w14:textId="77777777" w:rsidR="00CE2390" w:rsidRDefault="00CE2390" w:rsidP="00CE2390">
      <w:pPr>
        <w:widowControl/>
        <w:tabs>
          <w:tab w:val="left" w:pos="2340"/>
        </w:tabs>
        <w:rPr>
          <w:rFonts w:ascii="Arial" w:hAnsi="Arial" w:cs="Arial"/>
          <w:b/>
          <w:i/>
        </w:rPr>
      </w:pPr>
    </w:p>
    <w:p w14:paraId="2FE06EF8" w14:textId="57EC439E" w:rsidR="00454F62" w:rsidRPr="00454F62" w:rsidRDefault="005642A0" w:rsidP="00454F62">
      <w:pPr>
        <w:widowControl/>
        <w:numPr>
          <w:ilvl w:val="0"/>
          <w:numId w:val="2"/>
        </w:numPr>
        <w:tabs>
          <w:tab w:val="left" w:pos="2304"/>
        </w:tabs>
        <w:ind w:left="2664"/>
        <w:rPr>
          <w:rFonts w:ascii="Arial" w:hAnsi="Arial" w:cs="Arial"/>
          <w:b/>
          <w:i/>
        </w:rPr>
      </w:pPr>
      <w:r w:rsidRPr="005642A0">
        <w:rPr>
          <w:rFonts w:ascii="Arial" w:hAnsi="Arial" w:cs="Arial"/>
          <w:b/>
          <w:i/>
        </w:rPr>
        <w:t xml:space="preserve">Drivers of </w:t>
      </w:r>
      <w:r w:rsidR="003D2AEB">
        <w:rPr>
          <w:rFonts w:ascii="Arial" w:hAnsi="Arial" w:cs="Arial"/>
          <w:b/>
          <w:i/>
        </w:rPr>
        <w:t>M</w:t>
      </w:r>
      <w:r w:rsidRPr="005642A0">
        <w:rPr>
          <w:rFonts w:ascii="Arial" w:hAnsi="Arial" w:cs="Arial"/>
          <w:b/>
          <w:i/>
        </w:rPr>
        <w:t xml:space="preserve">ortality </w:t>
      </w:r>
      <w:r w:rsidR="003D2AEB">
        <w:rPr>
          <w:rFonts w:ascii="Arial" w:hAnsi="Arial" w:cs="Arial"/>
          <w:b/>
          <w:i/>
        </w:rPr>
        <w:t>I</w:t>
      </w:r>
      <w:r w:rsidRPr="005642A0">
        <w:rPr>
          <w:rFonts w:ascii="Arial" w:hAnsi="Arial" w:cs="Arial"/>
          <w:b/>
          <w:i/>
        </w:rPr>
        <w:t xml:space="preserve">mprovement: SOA </w:t>
      </w:r>
      <w:r w:rsidR="003D2AEB">
        <w:rPr>
          <w:rFonts w:ascii="Arial" w:hAnsi="Arial" w:cs="Arial"/>
          <w:b/>
          <w:i/>
        </w:rPr>
        <w:t>R</w:t>
      </w:r>
      <w:r w:rsidRPr="005642A0">
        <w:rPr>
          <w:rFonts w:ascii="Arial" w:hAnsi="Arial" w:cs="Arial"/>
          <w:b/>
          <w:i/>
        </w:rPr>
        <w:t xml:space="preserve">esearch </w:t>
      </w:r>
      <w:r w:rsidR="003D2AEB">
        <w:rPr>
          <w:rFonts w:ascii="Arial" w:hAnsi="Arial" w:cs="Arial"/>
          <w:b/>
          <w:i/>
        </w:rPr>
        <w:t>S</w:t>
      </w:r>
      <w:r w:rsidRPr="005642A0">
        <w:rPr>
          <w:rFonts w:ascii="Arial" w:hAnsi="Arial" w:cs="Arial"/>
          <w:b/>
          <w:i/>
        </w:rPr>
        <w:t xml:space="preserve">potlight </w:t>
      </w:r>
    </w:p>
    <w:p w14:paraId="500DE34E" w14:textId="5773C649" w:rsidR="00454F62" w:rsidRPr="00725F18" w:rsidRDefault="005642A0" w:rsidP="0079256A">
      <w:pPr>
        <w:widowControl/>
        <w:numPr>
          <w:ilvl w:val="0"/>
          <w:numId w:val="3"/>
        </w:numPr>
        <w:tabs>
          <w:tab w:val="clear" w:pos="360"/>
          <w:tab w:val="left" w:pos="3060"/>
        </w:tabs>
        <w:ind w:left="3060" w:hanging="360"/>
        <w:rPr>
          <w:rFonts w:ascii="Arial" w:hAnsi="Arial" w:cs="Arial"/>
          <w:iCs/>
        </w:rPr>
      </w:pPr>
      <w:r w:rsidRPr="005642A0">
        <w:rPr>
          <w:rFonts w:ascii="Arial" w:hAnsi="Arial" w:cs="Arial"/>
        </w:rPr>
        <w:t>In October 2022, the SOA sponsored Oliver Wyman’s research into mortality</w:t>
      </w:r>
      <w:r>
        <w:rPr>
          <w:rFonts w:ascii="Arial" w:hAnsi="Arial" w:cs="Arial"/>
        </w:rPr>
        <w:t xml:space="preserve"> </w:t>
      </w:r>
      <w:r w:rsidR="0079256A">
        <w:rPr>
          <w:rFonts w:ascii="Arial" w:hAnsi="Arial" w:cs="Arial"/>
        </w:rPr>
        <w:t xml:space="preserve">improvement </w:t>
      </w:r>
      <w:r w:rsidR="0079256A" w:rsidRPr="0079256A">
        <w:rPr>
          <w:rFonts w:ascii="Arial" w:hAnsi="Arial" w:cs="Arial"/>
        </w:rPr>
        <w:t xml:space="preserve">to confirm the mortality improvement trends generally observed, identify how the improvement trends differ by socioeconomic subgroups, and identify cause of death </w:t>
      </w:r>
      <w:proofErr w:type="gramStart"/>
      <w:r w:rsidR="0079256A" w:rsidRPr="0079256A">
        <w:rPr>
          <w:rFonts w:ascii="Arial" w:hAnsi="Arial" w:cs="Arial"/>
        </w:rPr>
        <w:t>drivers</w:t>
      </w:r>
      <w:proofErr w:type="gramEnd"/>
    </w:p>
    <w:p w14:paraId="3FD5FE8E" w14:textId="4A6FE128" w:rsidR="00454F62" w:rsidRPr="0079256A" w:rsidRDefault="0079256A" w:rsidP="0079256A">
      <w:pPr>
        <w:widowControl/>
        <w:numPr>
          <w:ilvl w:val="0"/>
          <w:numId w:val="3"/>
        </w:numPr>
        <w:tabs>
          <w:tab w:val="clear" w:pos="360"/>
          <w:tab w:val="left" w:pos="3060"/>
        </w:tabs>
        <w:ind w:left="3060" w:hanging="360"/>
        <w:rPr>
          <w:rFonts w:ascii="Arial" w:hAnsi="Arial" w:cs="Arial"/>
        </w:rPr>
      </w:pPr>
      <w:r w:rsidRPr="0079256A">
        <w:rPr>
          <w:rFonts w:ascii="Arial" w:hAnsi="Arial" w:cs="Arial"/>
        </w:rPr>
        <w:t xml:space="preserve">What makes the research unique was that it used individual record data (as opposed to county or ZIP Code data) from the US Census (with demographic data) matched up against death certificate information (with cause of death) for over 3.5 million records with nearly 500,000 </w:t>
      </w:r>
      <w:proofErr w:type="gramStart"/>
      <w:r w:rsidRPr="0079256A">
        <w:rPr>
          <w:rFonts w:ascii="Arial" w:hAnsi="Arial" w:cs="Arial"/>
        </w:rPr>
        <w:t>deaths</w:t>
      </w:r>
      <w:proofErr w:type="gramEnd"/>
      <w:r w:rsidRPr="0079256A">
        <w:rPr>
          <w:rFonts w:ascii="Arial" w:hAnsi="Arial" w:cs="Arial"/>
        </w:rPr>
        <w:t xml:space="preserve"> </w:t>
      </w:r>
    </w:p>
    <w:p w14:paraId="0F93518D" w14:textId="62E45E0F" w:rsidR="00454F62" w:rsidRPr="00725F18" w:rsidRDefault="0079256A" w:rsidP="0079256A">
      <w:pPr>
        <w:widowControl/>
        <w:numPr>
          <w:ilvl w:val="0"/>
          <w:numId w:val="3"/>
        </w:numPr>
        <w:tabs>
          <w:tab w:val="clear" w:pos="360"/>
          <w:tab w:val="left" w:pos="3060"/>
        </w:tabs>
        <w:ind w:left="3060" w:hanging="360"/>
        <w:rPr>
          <w:rFonts w:ascii="Arial" w:hAnsi="Arial" w:cs="Arial"/>
          <w:iCs/>
        </w:rPr>
      </w:pPr>
      <w:r w:rsidRPr="0079256A">
        <w:rPr>
          <w:rFonts w:ascii="Arial" w:hAnsi="Arial" w:cs="Arial"/>
        </w:rPr>
        <w:t xml:space="preserve">The results show a strong and growing divergence of improvement rates between affluence groups with direct implications for how companies should set improvement </w:t>
      </w:r>
      <w:proofErr w:type="gramStart"/>
      <w:r w:rsidRPr="0079256A">
        <w:rPr>
          <w:rFonts w:ascii="Arial" w:hAnsi="Arial" w:cs="Arial"/>
        </w:rPr>
        <w:t>assumptions</w:t>
      </w:r>
      <w:proofErr w:type="gramEnd"/>
      <w:r w:rsidRPr="0079256A">
        <w:rPr>
          <w:rFonts w:ascii="Arial" w:hAnsi="Arial" w:cs="Arial"/>
        </w:rPr>
        <w:t xml:space="preserve"> </w:t>
      </w:r>
    </w:p>
    <w:p w14:paraId="1E88E98C" w14:textId="036EB681" w:rsidR="00725F18" w:rsidRPr="00725F18" w:rsidRDefault="00725F18" w:rsidP="0079256A">
      <w:pPr>
        <w:widowControl/>
        <w:tabs>
          <w:tab w:val="left" w:pos="3060"/>
        </w:tabs>
        <w:ind w:left="2664"/>
        <w:rPr>
          <w:rFonts w:ascii="Arial" w:hAnsi="Arial" w:cs="Arial"/>
          <w:iCs/>
        </w:rPr>
      </w:pPr>
    </w:p>
    <w:p w14:paraId="21AC3809" w14:textId="6C02C6E1" w:rsidR="00454F62" w:rsidRPr="0079256A" w:rsidRDefault="0079256A" w:rsidP="0079256A">
      <w:pPr>
        <w:widowControl/>
        <w:tabs>
          <w:tab w:val="left" w:pos="2304"/>
        </w:tabs>
        <w:ind w:firstLine="2304"/>
        <w:rPr>
          <w:rFonts w:ascii="Arial" w:hAnsi="Arial" w:cs="Arial"/>
          <w:b/>
          <w:i/>
        </w:rPr>
      </w:pPr>
      <w:r w:rsidRPr="0079256A">
        <w:rPr>
          <w:rFonts w:ascii="Arial" w:hAnsi="Arial" w:cs="Arial"/>
          <w:b/>
          <w:i/>
        </w:rPr>
        <w:t xml:space="preserve">Mark </w:t>
      </w:r>
      <w:proofErr w:type="spellStart"/>
      <w:r w:rsidRPr="0079256A">
        <w:rPr>
          <w:rFonts w:ascii="Arial" w:hAnsi="Arial" w:cs="Arial"/>
          <w:b/>
          <w:i/>
        </w:rPr>
        <w:t>Spong</w:t>
      </w:r>
      <w:proofErr w:type="spellEnd"/>
      <w:r w:rsidRPr="0079256A">
        <w:rPr>
          <w:rFonts w:ascii="Arial" w:hAnsi="Arial" w:cs="Arial"/>
          <w:b/>
          <w:i/>
        </w:rPr>
        <w:t>, Oliver Wyman</w:t>
      </w:r>
    </w:p>
    <w:p w14:paraId="7D1E232B" w14:textId="77777777" w:rsidR="0079256A" w:rsidRDefault="00454F62" w:rsidP="0079256A">
      <w:pPr>
        <w:widowControl/>
        <w:tabs>
          <w:tab w:val="left" w:pos="2304"/>
        </w:tabs>
        <w:ind w:left="2610"/>
        <w:rPr>
          <w:rFonts w:ascii="Arial" w:hAnsi="Arial" w:cs="Arial"/>
          <w:b/>
          <w:i/>
        </w:rPr>
      </w:pPr>
      <w:r w:rsidRPr="00454F62">
        <w:rPr>
          <w:rFonts w:ascii="Arial" w:hAnsi="Arial" w:cs="Arial"/>
          <w:b/>
          <w:i/>
        </w:rPr>
        <w:tab/>
      </w:r>
    </w:p>
    <w:p w14:paraId="642EA3BF" w14:textId="77777777" w:rsidR="00684C44" w:rsidRDefault="00684C44" w:rsidP="0079256A">
      <w:pPr>
        <w:widowControl/>
        <w:tabs>
          <w:tab w:val="left" w:pos="2304"/>
        </w:tabs>
        <w:ind w:left="2610"/>
        <w:rPr>
          <w:rFonts w:ascii="Arial" w:hAnsi="Arial" w:cs="Arial"/>
          <w:b/>
          <w:i/>
        </w:rPr>
      </w:pPr>
    </w:p>
    <w:p w14:paraId="5813D015" w14:textId="77777777" w:rsidR="00684C44" w:rsidRDefault="00684C44" w:rsidP="0079256A">
      <w:pPr>
        <w:widowControl/>
        <w:tabs>
          <w:tab w:val="left" w:pos="2304"/>
        </w:tabs>
        <w:ind w:left="2610"/>
        <w:rPr>
          <w:rFonts w:ascii="Arial" w:hAnsi="Arial" w:cs="Arial"/>
          <w:b/>
          <w:i/>
        </w:rPr>
      </w:pPr>
    </w:p>
    <w:p w14:paraId="4911B2D1" w14:textId="77777777" w:rsidR="00684C44" w:rsidRDefault="00684C44" w:rsidP="0079256A">
      <w:pPr>
        <w:widowControl/>
        <w:tabs>
          <w:tab w:val="left" w:pos="2304"/>
        </w:tabs>
        <w:ind w:left="2610"/>
        <w:rPr>
          <w:rFonts w:ascii="Arial" w:hAnsi="Arial" w:cs="Arial"/>
          <w:b/>
          <w:i/>
        </w:rPr>
      </w:pPr>
    </w:p>
    <w:p w14:paraId="44D85E08" w14:textId="77777777" w:rsidR="00684C44" w:rsidRDefault="00684C44" w:rsidP="0079256A">
      <w:pPr>
        <w:widowControl/>
        <w:tabs>
          <w:tab w:val="left" w:pos="2304"/>
        </w:tabs>
        <w:ind w:left="2610"/>
        <w:rPr>
          <w:rFonts w:ascii="Arial" w:hAnsi="Arial" w:cs="Arial"/>
          <w:b/>
          <w:i/>
        </w:rPr>
      </w:pPr>
    </w:p>
    <w:p w14:paraId="72D2155E" w14:textId="77777777" w:rsidR="00684C44" w:rsidRDefault="00684C44" w:rsidP="0079256A">
      <w:pPr>
        <w:widowControl/>
        <w:tabs>
          <w:tab w:val="left" w:pos="2304"/>
        </w:tabs>
        <w:ind w:left="2610"/>
        <w:rPr>
          <w:rFonts w:ascii="Arial" w:hAnsi="Arial" w:cs="Arial"/>
          <w:b/>
          <w:i/>
        </w:rPr>
      </w:pPr>
    </w:p>
    <w:p w14:paraId="606A3A53" w14:textId="77777777" w:rsidR="00684C44" w:rsidRPr="004C44E4" w:rsidRDefault="00684C44" w:rsidP="0079256A">
      <w:pPr>
        <w:widowControl/>
        <w:tabs>
          <w:tab w:val="left" w:pos="2304"/>
        </w:tabs>
        <w:ind w:left="2610"/>
        <w:rPr>
          <w:rFonts w:ascii="Arial" w:hAnsi="Arial" w:cs="Arial"/>
          <w:b/>
          <w:i/>
        </w:rPr>
      </w:pPr>
    </w:p>
    <w:p w14:paraId="08382D2C" w14:textId="47FB183D" w:rsidR="0079256A" w:rsidRPr="00454F62" w:rsidRDefault="0079256A" w:rsidP="0079256A">
      <w:pPr>
        <w:widowControl/>
        <w:numPr>
          <w:ilvl w:val="0"/>
          <w:numId w:val="2"/>
        </w:numPr>
        <w:tabs>
          <w:tab w:val="left" w:pos="2304"/>
        </w:tabs>
        <w:ind w:left="2664"/>
        <w:rPr>
          <w:rFonts w:ascii="Arial" w:hAnsi="Arial" w:cs="Arial"/>
          <w:b/>
          <w:i/>
        </w:rPr>
      </w:pPr>
      <w:r w:rsidRPr="0079256A">
        <w:rPr>
          <w:rFonts w:ascii="Arial" w:hAnsi="Arial" w:cs="Arial"/>
          <w:b/>
          <w:i/>
        </w:rPr>
        <w:lastRenderedPageBreak/>
        <w:t>The Way AI and Predictive Analytics Impacts Life Insurance Carriers in the New Era</w:t>
      </w:r>
      <w:r w:rsidRPr="005642A0">
        <w:rPr>
          <w:rFonts w:ascii="Arial" w:hAnsi="Arial" w:cs="Arial"/>
          <w:b/>
          <w:i/>
        </w:rPr>
        <w:t xml:space="preserve"> </w:t>
      </w:r>
    </w:p>
    <w:p w14:paraId="6E29B0E5" w14:textId="18A408B4" w:rsidR="0079256A" w:rsidRPr="003854BB" w:rsidRDefault="003854BB" w:rsidP="0079256A">
      <w:pPr>
        <w:widowControl/>
        <w:numPr>
          <w:ilvl w:val="0"/>
          <w:numId w:val="3"/>
        </w:numPr>
        <w:tabs>
          <w:tab w:val="clear" w:pos="360"/>
          <w:tab w:val="left" w:pos="3060"/>
        </w:tabs>
        <w:ind w:left="3060" w:hanging="360"/>
        <w:rPr>
          <w:rFonts w:ascii="Arial" w:hAnsi="Arial" w:cs="Arial"/>
          <w:iCs/>
        </w:rPr>
      </w:pPr>
      <w:proofErr w:type="spellStart"/>
      <w:r w:rsidRPr="003854BB">
        <w:rPr>
          <w:rFonts w:ascii="Arial" w:hAnsi="Arial" w:cs="Arial"/>
        </w:rPr>
        <w:t>ChatGPT</w:t>
      </w:r>
      <w:proofErr w:type="spellEnd"/>
      <w:r w:rsidRPr="003854BB">
        <w:rPr>
          <w:rFonts w:ascii="Arial" w:hAnsi="Arial" w:cs="Arial"/>
        </w:rPr>
        <w:t xml:space="preserve">, Generative AI, and how they relate to life insurance actuaries day-to-day </w:t>
      </w:r>
      <w:proofErr w:type="gramStart"/>
      <w:r w:rsidRPr="003854BB">
        <w:rPr>
          <w:rFonts w:ascii="Arial" w:hAnsi="Arial" w:cs="Arial"/>
        </w:rPr>
        <w:t>work</w:t>
      </w:r>
      <w:proofErr w:type="gramEnd"/>
    </w:p>
    <w:p w14:paraId="48364A49" w14:textId="08A97BB3" w:rsidR="003854BB" w:rsidRDefault="003854BB" w:rsidP="0079256A">
      <w:pPr>
        <w:widowControl/>
        <w:numPr>
          <w:ilvl w:val="0"/>
          <w:numId w:val="3"/>
        </w:numPr>
        <w:tabs>
          <w:tab w:val="clear" w:pos="360"/>
          <w:tab w:val="left" w:pos="3060"/>
        </w:tabs>
        <w:ind w:left="3060" w:hanging="360"/>
        <w:rPr>
          <w:rFonts w:ascii="Arial" w:hAnsi="Arial" w:cs="Arial"/>
          <w:iCs/>
        </w:rPr>
      </w:pPr>
      <w:r w:rsidRPr="003854BB">
        <w:rPr>
          <w:rFonts w:ascii="Arial" w:hAnsi="Arial" w:cs="Arial"/>
          <w:iCs/>
        </w:rPr>
        <w:t xml:space="preserve">Gain a deeper understanding of how advanced AI models are built and why they are perceived as the main driver to pave the future of life </w:t>
      </w:r>
      <w:proofErr w:type="gramStart"/>
      <w:r w:rsidRPr="003854BB">
        <w:rPr>
          <w:rFonts w:ascii="Arial" w:hAnsi="Arial" w:cs="Arial"/>
          <w:iCs/>
        </w:rPr>
        <w:t>insurance</w:t>
      </w:r>
      <w:proofErr w:type="gramEnd"/>
    </w:p>
    <w:p w14:paraId="3A2B8DD6" w14:textId="0730C39E" w:rsidR="00D22C28" w:rsidRPr="00725F18" w:rsidRDefault="00D22C28" w:rsidP="0079256A">
      <w:pPr>
        <w:widowControl/>
        <w:numPr>
          <w:ilvl w:val="0"/>
          <w:numId w:val="3"/>
        </w:numPr>
        <w:tabs>
          <w:tab w:val="clear" w:pos="360"/>
          <w:tab w:val="left" w:pos="3060"/>
        </w:tabs>
        <w:ind w:left="3060" w:hanging="360"/>
        <w:rPr>
          <w:rFonts w:ascii="Arial" w:hAnsi="Arial" w:cs="Arial"/>
          <w:iCs/>
        </w:rPr>
      </w:pPr>
      <w:r>
        <w:rPr>
          <w:rFonts w:ascii="Arial" w:hAnsi="Arial" w:cs="Arial"/>
          <w:iCs/>
        </w:rPr>
        <w:t>T</w:t>
      </w:r>
      <w:r w:rsidRPr="00D22C28">
        <w:rPr>
          <w:rFonts w:ascii="Arial" w:hAnsi="Arial" w:cs="Arial"/>
          <w:iCs/>
        </w:rPr>
        <w:t>he role of actuaries in AI and data science for life insurance</w:t>
      </w:r>
    </w:p>
    <w:p w14:paraId="66EE7261" w14:textId="50743F12" w:rsidR="00454F62" w:rsidRPr="00454F62" w:rsidRDefault="00454F62" w:rsidP="00454F62">
      <w:pPr>
        <w:widowControl/>
        <w:tabs>
          <w:tab w:val="left" w:pos="2304"/>
        </w:tabs>
        <w:rPr>
          <w:rFonts w:ascii="Arial" w:hAnsi="Arial"/>
          <w:b/>
          <w:bCs/>
          <w:i/>
        </w:rPr>
      </w:pPr>
    </w:p>
    <w:p w14:paraId="64A6ED85" w14:textId="03221213" w:rsidR="00454F62" w:rsidRPr="00801C32" w:rsidRDefault="0079256A" w:rsidP="00454F62">
      <w:pPr>
        <w:widowControl/>
        <w:tabs>
          <w:tab w:val="left" w:pos="2304"/>
        </w:tabs>
        <w:rPr>
          <w:rFonts w:ascii="Arial" w:hAnsi="Arial"/>
          <w:b/>
          <w:bCs/>
          <w:i/>
          <w:color w:val="FF0000"/>
        </w:rPr>
      </w:pPr>
      <w:r>
        <w:rPr>
          <w:rFonts w:ascii="Arial" w:hAnsi="Arial"/>
          <w:b/>
          <w:bCs/>
          <w:i/>
          <w:color w:val="FF0000"/>
        </w:rPr>
        <w:tab/>
      </w:r>
      <w:proofErr w:type="spellStart"/>
      <w:r w:rsidRPr="00525FCA">
        <w:rPr>
          <w:rFonts w:ascii="Arial" w:hAnsi="Arial" w:cs="Arial"/>
          <w:b/>
          <w:i/>
        </w:rPr>
        <w:t>Dror</w:t>
      </w:r>
      <w:proofErr w:type="spellEnd"/>
      <w:r w:rsidRPr="00525FCA">
        <w:rPr>
          <w:rFonts w:ascii="Arial" w:hAnsi="Arial" w:cs="Arial"/>
          <w:b/>
          <w:i/>
        </w:rPr>
        <w:t xml:space="preserve"> </w:t>
      </w:r>
      <w:proofErr w:type="spellStart"/>
      <w:r w:rsidRPr="00525FCA">
        <w:rPr>
          <w:rFonts w:ascii="Arial" w:hAnsi="Arial" w:cs="Arial"/>
          <w:b/>
          <w:i/>
        </w:rPr>
        <w:t>Katzav</w:t>
      </w:r>
      <w:proofErr w:type="spellEnd"/>
      <w:r w:rsidRPr="00525FCA">
        <w:rPr>
          <w:rFonts w:ascii="Arial" w:hAnsi="Arial" w:cs="Arial"/>
          <w:b/>
          <w:i/>
        </w:rPr>
        <w:t xml:space="preserve">, </w:t>
      </w:r>
      <w:proofErr w:type="spellStart"/>
      <w:r w:rsidR="00525FCA" w:rsidRPr="00525FCA">
        <w:rPr>
          <w:rFonts w:ascii="Arial" w:hAnsi="Arial" w:cs="Arial"/>
          <w:b/>
          <w:i/>
        </w:rPr>
        <w:t>Atidot</w:t>
      </w:r>
      <w:proofErr w:type="spellEnd"/>
    </w:p>
    <w:p w14:paraId="1CC2EE8A" w14:textId="77777777" w:rsidR="00B27110" w:rsidRPr="00937100" w:rsidRDefault="00B27110" w:rsidP="00B27110">
      <w:pPr>
        <w:widowControl/>
        <w:tabs>
          <w:tab w:val="left" w:pos="2340"/>
        </w:tabs>
        <w:rPr>
          <w:rFonts w:ascii="Arial" w:hAnsi="Arial" w:cs="Arial"/>
          <w:b/>
          <w:i/>
          <w:color w:val="000000" w:themeColor="text1"/>
        </w:rPr>
      </w:pPr>
    </w:p>
    <w:p w14:paraId="1FA421A8" w14:textId="77777777" w:rsidR="00937100" w:rsidRPr="00937100" w:rsidRDefault="00937100" w:rsidP="00B27110">
      <w:pPr>
        <w:widowControl/>
        <w:tabs>
          <w:tab w:val="left" w:pos="2340"/>
        </w:tabs>
        <w:rPr>
          <w:rFonts w:ascii="Arial" w:hAnsi="Arial" w:cs="Arial"/>
          <w:b/>
          <w:i/>
          <w:color w:val="000000" w:themeColor="text1"/>
        </w:rPr>
      </w:pPr>
    </w:p>
    <w:p w14:paraId="0DCF5863" w14:textId="62E4924D" w:rsidR="00B27110" w:rsidRPr="004C5175" w:rsidRDefault="00B27110" w:rsidP="00B27110">
      <w:pPr>
        <w:widowControl/>
        <w:tabs>
          <w:tab w:val="left" w:pos="2304"/>
        </w:tabs>
        <w:rPr>
          <w:rFonts w:ascii="Arial" w:hAnsi="Arial" w:cs="Arial"/>
          <w:b/>
          <w:i/>
          <w:sz w:val="22"/>
          <w:szCs w:val="22"/>
        </w:rPr>
      </w:pPr>
      <w:r w:rsidRPr="004C5175">
        <w:rPr>
          <w:rFonts w:ascii="Arial" w:hAnsi="Arial" w:cs="Arial"/>
          <w:sz w:val="22"/>
          <w:szCs w:val="22"/>
        </w:rPr>
        <w:t>10:00 a.m.–10:30 a.m.</w:t>
      </w:r>
      <w:r w:rsidRPr="004C5175">
        <w:rPr>
          <w:rFonts w:ascii="Arial" w:hAnsi="Arial" w:cs="Arial"/>
          <w:sz w:val="22"/>
          <w:szCs w:val="22"/>
        </w:rPr>
        <w:tab/>
      </w:r>
      <w:r w:rsidRPr="004C5175">
        <w:rPr>
          <w:rFonts w:ascii="Arial" w:hAnsi="Arial" w:cs="Arial"/>
          <w:b/>
          <w:i/>
          <w:sz w:val="22"/>
          <w:szCs w:val="22"/>
        </w:rPr>
        <w:t>Break</w:t>
      </w:r>
      <w:r w:rsidR="00FC260B" w:rsidRPr="004C5175">
        <w:rPr>
          <w:rFonts w:ascii="Arial" w:hAnsi="Arial" w:cs="Arial"/>
          <w:b/>
          <w:i/>
          <w:sz w:val="22"/>
          <w:szCs w:val="22"/>
        </w:rPr>
        <w:t xml:space="preserve"> Sponsored by</w:t>
      </w:r>
      <w:r w:rsidR="006F606E">
        <w:rPr>
          <w:rFonts w:ascii="Arial" w:hAnsi="Arial" w:cs="Arial"/>
          <w:b/>
          <w:i/>
          <w:sz w:val="22"/>
          <w:szCs w:val="22"/>
        </w:rPr>
        <w:t xml:space="preserve"> </w:t>
      </w:r>
      <w:r w:rsidR="00EE7418">
        <w:rPr>
          <w:rFonts w:ascii="Arial" w:hAnsi="Arial" w:cs="Arial"/>
          <w:b/>
          <w:i/>
          <w:sz w:val="22"/>
          <w:szCs w:val="22"/>
        </w:rPr>
        <w:t>Munich Re</w:t>
      </w:r>
      <w:r w:rsidR="006F606E">
        <w:rPr>
          <w:rFonts w:ascii="Arial" w:hAnsi="Arial" w:cs="Arial"/>
          <w:b/>
          <w:i/>
          <w:sz w:val="22"/>
          <w:szCs w:val="22"/>
        </w:rPr>
        <w:t xml:space="preserve"> </w:t>
      </w:r>
      <w:r w:rsidR="0087614D" w:rsidRPr="004C5175">
        <w:rPr>
          <w:rFonts w:ascii="Arial" w:hAnsi="Arial" w:cs="Arial"/>
          <w:b/>
          <w:i/>
          <w:sz w:val="22"/>
          <w:szCs w:val="22"/>
        </w:rPr>
        <w:t>[</w:t>
      </w:r>
      <w:r w:rsidR="006F606E">
        <w:rPr>
          <w:rFonts w:ascii="Arial" w:hAnsi="Arial" w:cs="Arial"/>
          <w:b/>
          <w:i/>
          <w:sz w:val="22"/>
          <w:szCs w:val="22"/>
        </w:rPr>
        <w:t>Hunter</w:t>
      </w:r>
      <w:r w:rsidR="0087614D" w:rsidRPr="004C5175">
        <w:rPr>
          <w:rFonts w:ascii="Arial" w:hAnsi="Arial" w:cs="Arial"/>
          <w:b/>
          <w:i/>
          <w:sz w:val="22"/>
          <w:szCs w:val="22"/>
        </w:rPr>
        <w:t xml:space="preserve"> Foyer]</w:t>
      </w:r>
    </w:p>
    <w:p w14:paraId="7EF1657D" w14:textId="6E81D356" w:rsidR="00B27110" w:rsidRPr="00B27110" w:rsidRDefault="00B27110" w:rsidP="00B27110">
      <w:pPr>
        <w:widowControl/>
        <w:tabs>
          <w:tab w:val="left" w:pos="2340"/>
        </w:tabs>
        <w:rPr>
          <w:rFonts w:ascii="Arial" w:hAnsi="Arial" w:cs="Arial"/>
          <w:b/>
          <w:i/>
          <w:color w:val="000000" w:themeColor="text1"/>
        </w:rPr>
      </w:pPr>
    </w:p>
    <w:p w14:paraId="05958D25" w14:textId="55548481" w:rsidR="00B27110" w:rsidRPr="00B27110" w:rsidRDefault="00B27110" w:rsidP="00B27110">
      <w:pPr>
        <w:widowControl/>
        <w:tabs>
          <w:tab w:val="left" w:pos="2340"/>
        </w:tabs>
        <w:rPr>
          <w:rFonts w:ascii="Arial" w:hAnsi="Arial" w:cs="Arial"/>
          <w:b/>
          <w:i/>
          <w:color w:val="000000" w:themeColor="text1"/>
        </w:rPr>
      </w:pPr>
    </w:p>
    <w:p w14:paraId="6D27D4B1" w14:textId="2C178170" w:rsidR="006F606E" w:rsidRDefault="00B27110" w:rsidP="00D17152">
      <w:pPr>
        <w:widowControl/>
        <w:tabs>
          <w:tab w:val="left" w:pos="2340"/>
        </w:tabs>
        <w:rPr>
          <w:rFonts w:ascii="Arial" w:hAnsi="Arial"/>
          <w:b/>
          <w:bCs/>
          <w:i/>
          <w:sz w:val="22"/>
          <w:szCs w:val="22"/>
        </w:rPr>
      </w:pPr>
      <w:r>
        <w:rPr>
          <w:rFonts w:ascii="Arial" w:hAnsi="Arial" w:cs="Arial"/>
          <w:sz w:val="22"/>
          <w:szCs w:val="22"/>
        </w:rPr>
        <w:t>1</w:t>
      </w:r>
      <w:r w:rsidR="00CB3EF4">
        <w:rPr>
          <w:rFonts w:ascii="Arial" w:hAnsi="Arial" w:cs="Arial"/>
          <w:sz w:val="22"/>
          <w:szCs w:val="22"/>
        </w:rPr>
        <w:t>0</w:t>
      </w:r>
      <w:r w:rsidRPr="00FF78A5">
        <w:rPr>
          <w:rFonts w:ascii="Arial" w:hAnsi="Arial" w:cs="Arial"/>
          <w:sz w:val="22"/>
          <w:szCs w:val="22"/>
        </w:rPr>
        <w:t>:</w:t>
      </w:r>
      <w:r w:rsidR="00CB3EF4">
        <w:rPr>
          <w:rFonts w:ascii="Arial" w:hAnsi="Arial" w:cs="Arial"/>
          <w:sz w:val="22"/>
          <w:szCs w:val="22"/>
        </w:rPr>
        <w:t>3</w:t>
      </w:r>
      <w:r>
        <w:rPr>
          <w:rFonts w:ascii="Arial" w:hAnsi="Arial" w:cs="Arial"/>
          <w:sz w:val="22"/>
          <w:szCs w:val="22"/>
        </w:rPr>
        <w:t>0</w:t>
      </w:r>
      <w:r w:rsidRPr="00FF78A5">
        <w:rPr>
          <w:rFonts w:ascii="Arial" w:hAnsi="Arial" w:cs="Arial"/>
          <w:sz w:val="22"/>
          <w:szCs w:val="22"/>
        </w:rPr>
        <w:t xml:space="preserve"> </w:t>
      </w:r>
      <w:r w:rsidR="00CB3EF4">
        <w:rPr>
          <w:rFonts w:ascii="Arial" w:hAnsi="Arial" w:cs="Arial"/>
          <w:sz w:val="22"/>
          <w:szCs w:val="22"/>
        </w:rPr>
        <w:t>a</w:t>
      </w:r>
      <w:r w:rsidRPr="00FF78A5">
        <w:rPr>
          <w:rFonts w:ascii="Arial" w:hAnsi="Arial" w:cs="Arial"/>
          <w:sz w:val="22"/>
          <w:szCs w:val="22"/>
        </w:rPr>
        <w:t>.m.</w:t>
      </w:r>
      <w:r w:rsidRPr="00C26067">
        <w:rPr>
          <w:rFonts w:ascii="Arial" w:hAnsi="Arial" w:cs="Arial"/>
          <w:sz w:val="22"/>
          <w:szCs w:val="22"/>
        </w:rPr>
        <w:t>–</w:t>
      </w:r>
      <w:r w:rsidR="00CB3EF4">
        <w:rPr>
          <w:rFonts w:ascii="Arial" w:hAnsi="Arial" w:cs="Arial"/>
          <w:sz w:val="22"/>
          <w:szCs w:val="22"/>
        </w:rPr>
        <w:t>1</w:t>
      </w:r>
      <w:r>
        <w:rPr>
          <w:rFonts w:ascii="Arial" w:hAnsi="Arial" w:cs="Arial"/>
          <w:sz w:val="22"/>
          <w:szCs w:val="22"/>
        </w:rPr>
        <w:t>2</w:t>
      </w:r>
      <w:r w:rsidRPr="00504629">
        <w:rPr>
          <w:rFonts w:ascii="Arial" w:hAnsi="Arial" w:cs="Arial"/>
          <w:sz w:val="22"/>
          <w:szCs w:val="22"/>
        </w:rPr>
        <w:t>:</w:t>
      </w:r>
      <w:r w:rsidR="006F606E">
        <w:rPr>
          <w:rFonts w:ascii="Arial" w:hAnsi="Arial" w:cs="Arial"/>
          <w:sz w:val="22"/>
          <w:szCs w:val="22"/>
        </w:rPr>
        <w:t>00</w:t>
      </w:r>
      <w:r w:rsidRPr="00FF78A5">
        <w:rPr>
          <w:rFonts w:ascii="Arial" w:hAnsi="Arial" w:cs="Arial"/>
          <w:sz w:val="22"/>
          <w:szCs w:val="22"/>
        </w:rPr>
        <w:t xml:space="preserve"> p.m.</w:t>
      </w:r>
      <w:r w:rsidRPr="00FF78A5">
        <w:rPr>
          <w:rFonts w:ascii="Arial" w:hAnsi="Arial" w:cs="Arial"/>
          <w:sz w:val="22"/>
          <w:szCs w:val="22"/>
        </w:rPr>
        <w:tab/>
      </w:r>
      <w:r w:rsidR="006F606E" w:rsidRPr="006F606E">
        <w:rPr>
          <w:rFonts w:ascii="Arial" w:hAnsi="Arial" w:cs="Arial"/>
          <w:b/>
          <w:i/>
          <w:sz w:val="22"/>
          <w:szCs w:val="22"/>
        </w:rPr>
        <w:t>Concurrent</w:t>
      </w:r>
      <w:r>
        <w:rPr>
          <w:rFonts w:ascii="Arial" w:hAnsi="Arial" w:cs="Arial"/>
          <w:b/>
          <w:i/>
          <w:sz w:val="22"/>
          <w:szCs w:val="22"/>
        </w:rPr>
        <w:t xml:space="preserve"> </w:t>
      </w:r>
      <w:r w:rsidRPr="00C26067">
        <w:rPr>
          <w:rFonts w:ascii="Arial" w:hAnsi="Arial" w:cs="Arial"/>
          <w:b/>
          <w:i/>
          <w:sz w:val="22"/>
          <w:szCs w:val="22"/>
        </w:rPr>
        <w:t>Session</w:t>
      </w:r>
      <w:r w:rsidR="006F606E">
        <w:rPr>
          <w:rFonts w:ascii="Arial" w:hAnsi="Arial" w:cs="Arial"/>
          <w:b/>
          <w:i/>
          <w:sz w:val="22"/>
          <w:szCs w:val="22"/>
        </w:rPr>
        <w:t>s</w:t>
      </w:r>
      <w:r w:rsidR="0087614D" w:rsidRPr="0087614D">
        <w:rPr>
          <w:rFonts w:ascii="Arial" w:hAnsi="Arial"/>
          <w:b/>
          <w:bCs/>
          <w:i/>
          <w:sz w:val="22"/>
          <w:szCs w:val="22"/>
        </w:rPr>
        <w:t xml:space="preserve"> </w:t>
      </w:r>
    </w:p>
    <w:p w14:paraId="118E3C22" w14:textId="77777777" w:rsidR="006F606E" w:rsidRDefault="006F606E" w:rsidP="00D17152">
      <w:pPr>
        <w:widowControl/>
        <w:tabs>
          <w:tab w:val="left" w:pos="2340"/>
        </w:tabs>
        <w:rPr>
          <w:rFonts w:ascii="Arial" w:hAnsi="Arial"/>
          <w:b/>
          <w:bCs/>
          <w:i/>
          <w:sz w:val="22"/>
          <w:szCs w:val="22"/>
        </w:rPr>
      </w:pPr>
    </w:p>
    <w:p w14:paraId="25791DC6" w14:textId="7C74CD20" w:rsidR="006F606E" w:rsidRPr="006F606E" w:rsidRDefault="006F606E" w:rsidP="006F606E">
      <w:pPr>
        <w:pStyle w:val="ListParagraph"/>
        <w:widowControl/>
        <w:numPr>
          <w:ilvl w:val="0"/>
          <w:numId w:val="49"/>
        </w:numPr>
        <w:tabs>
          <w:tab w:val="left" w:pos="2340"/>
        </w:tabs>
        <w:rPr>
          <w:rFonts w:ascii="Arial" w:hAnsi="Arial"/>
          <w:b/>
          <w:bCs/>
          <w:i/>
          <w:sz w:val="22"/>
          <w:szCs w:val="22"/>
        </w:rPr>
      </w:pPr>
      <w:r>
        <w:rPr>
          <w:rFonts w:ascii="Arial" w:hAnsi="Arial"/>
          <w:b/>
          <w:bCs/>
          <w:i/>
          <w:sz w:val="22"/>
          <w:szCs w:val="22"/>
        </w:rPr>
        <w:t>Life Insurance [Hunter A]</w:t>
      </w:r>
    </w:p>
    <w:p w14:paraId="266C2E51" w14:textId="77777777" w:rsidR="00B27110" w:rsidRPr="00B27110" w:rsidRDefault="00B27110" w:rsidP="00D17152">
      <w:pPr>
        <w:widowControl/>
        <w:tabs>
          <w:tab w:val="left" w:pos="2340"/>
        </w:tabs>
        <w:rPr>
          <w:rFonts w:ascii="Arial" w:hAnsi="Arial" w:cs="Arial"/>
          <w:b/>
          <w:i/>
          <w:color w:val="000000" w:themeColor="text1"/>
        </w:rPr>
      </w:pPr>
    </w:p>
    <w:p w14:paraId="5C0E4853" w14:textId="110EEBC9" w:rsidR="00820530" w:rsidRPr="00C67AE4" w:rsidRDefault="009D15FF" w:rsidP="00D17152">
      <w:pPr>
        <w:widowControl/>
        <w:numPr>
          <w:ilvl w:val="0"/>
          <w:numId w:val="2"/>
        </w:numPr>
        <w:tabs>
          <w:tab w:val="left" w:pos="2340"/>
        </w:tabs>
        <w:ind w:left="2700"/>
        <w:rPr>
          <w:rFonts w:ascii="Arial" w:hAnsi="Arial"/>
          <w:b/>
          <w:i/>
        </w:rPr>
      </w:pPr>
      <w:r w:rsidRPr="009D15FF">
        <w:rPr>
          <w:rFonts w:ascii="Arial" w:hAnsi="Arial"/>
          <w:b/>
          <w:i/>
        </w:rPr>
        <w:t xml:space="preserve">US GAAP LDTI – Overview and Early Observations </w:t>
      </w:r>
      <w:r w:rsidR="00820530" w:rsidRPr="00C67AE4">
        <w:rPr>
          <w:rFonts w:ascii="Arial" w:hAnsi="Arial"/>
          <w:b/>
          <w:i/>
        </w:rPr>
        <w:t>(</w:t>
      </w:r>
      <w:r>
        <w:rPr>
          <w:rFonts w:ascii="Arial" w:hAnsi="Arial"/>
          <w:b/>
          <w:i/>
        </w:rPr>
        <w:t>30 min</w:t>
      </w:r>
      <w:r w:rsidR="00820530" w:rsidRPr="00C67AE4">
        <w:rPr>
          <w:rFonts w:ascii="Arial" w:hAnsi="Arial"/>
          <w:b/>
          <w:i/>
        </w:rPr>
        <w:t>)</w:t>
      </w:r>
    </w:p>
    <w:p w14:paraId="2AF985D9" w14:textId="499A1B2F" w:rsidR="00820530" w:rsidRPr="003B540F" w:rsidRDefault="009D15FF" w:rsidP="00820530">
      <w:pPr>
        <w:widowControl/>
        <w:numPr>
          <w:ilvl w:val="0"/>
          <w:numId w:val="45"/>
        </w:numPr>
        <w:tabs>
          <w:tab w:val="left" w:pos="2304"/>
        </w:tabs>
        <w:rPr>
          <w:rFonts w:ascii="Arial" w:hAnsi="Arial" w:cs="Arial"/>
        </w:rPr>
      </w:pPr>
      <w:r w:rsidRPr="009D15FF">
        <w:rPr>
          <w:rFonts w:ascii="Arial" w:hAnsi="Arial" w:cs="Arial"/>
        </w:rPr>
        <w:t xml:space="preserve">Accounting Standards Update 2018-12 (Targeted Improvements to the Accounting for Long-Duration Contracts or “LDTI”) was effective at the beginning of </w:t>
      </w:r>
      <w:proofErr w:type="gramStart"/>
      <w:r w:rsidRPr="009D15FF">
        <w:rPr>
          <w:rFonts w:ascii="Arial" w:hAnsi="Arial" w:cs="Arial"/>
        </w:rPr>
        <w:t>2023</w:t>
      </w:r>
      <w:proofErr w:type="gramEnd"/>
    </w:p>
    <w:p w14:paraId="4190ACAD" w14:textId="70038510" w:rsidR="00820530" w:rsidRPr="003B540F" w:rsidRDefault="009D15FF" w:rsidP="00820530">
      <w:pPr>
        <w:widowControl/>
        <w:numPr>
          <w:ilvl w:val="0"/>
          <w:numId w:val="45"/>
        </w:numPr>
        <w:tabs>
          <w:tab w:val="left" w:pos="2304"/>
        </w:tabs>
        <w:rPr>
          <w:rFonts w:ascii="Arial" w:hAnsi="Arial" w:cs="Arial"/>
        </w:rPr>
      </w:pPr>
      <w:r w:rsidRPr="009D15FF">
        <w:rPr>
          <w:rFonts w:ascii="Arial" w:hAnsi="Arial" w:cs="Arial"/>
        </w:rPr>
        <w:t xml:space="preserve">This session will provide a brief overview of the </w:t>
      </w:r>
      <w:proofErr w:type="gramStart"/>
      <w:r w:rsidRPr="009D15FF">
        <w:rPr>
          <w:rFonts w:ascii="Arial" w:hAnsi="Arial" w:cs="Arial"/>
        </w:rPr>
        <w:t>changes</w:t>
      </w:r>
      <w:proofErr w:type="gramEnd"/>
    </w:p>
    <w:p w14:paraId="663D3054" w14:textId="2F446158" w:rsidR="00820530" w:rsidRPr="003B540F" w:rsidRDefault="009D15FF" w:rsidP="00820530">
      <w:pPr>
        <w:widowControl/>
        <w:numPr>
          <w:ilvl w:val="0"/>
          <w:numId w:val="45"/>
        </w:numPr>
        <w:tabs>
          <w:tab w:val="left" w:pos="2304"/>
        </w:tabs>
        <w:rPr>
          <w:rFonts w:ascii="Arial" w:hAnsi="Arial" w:cs="Arial"/>
        </w:rPr>
      </w:pPr>
      <w:r w:rsidRPr="009D15FF">
        <w:rPr>
          <w:rFonts w:ascii="Arial" w:hAnsi="Arial" w:cs="Arial"/>
        </w:rPr>
        <w:t xml:space="preserve">We will share some of our emerging observations from transition period and Q1 2023 </w:t>
      </w:r>
      <w:proofErr w:type="gramStart"/>
      <w:r w:rsidRPr="009D15FF">
        <w:rPr>
          <w:rFonts w:ascii="Arial" w:hAnsi="Arial" w:cs="Arial"/>
        </w:rPr>
        <w:t>reporting</w:t>
      </w:r>
      <w:proofErr w:type="gramEnd"/>
    </w:p>
    <w:p w14:paraId="143E730F" w14:textId="77777777" w:rsidR="00820530" w:rsidRPr="003B540F" w:rsidRDefault="00820530" w:rsidP="00D17152">
      <w:pPr>
        <w:widowControl/>
        <w:tabs>
          <w:tab w:val="left" w:pos="2340"/>
        </w:tabs>
        <w:ind w:left="2664"/>
        <w:rPr>
          <w:rFonts w:ascii="Arial" w:hAnsi="Arial"/>
          <w:i/>
        </w:rPr>
      </w:pPr>
    </w:p>
    <w:p w14:paraId="3AD0C9BC" w14:textId="6F92C070" w:rsidR="00820530" w:rsidRDefault="00820530" w:rsidP="00820530">
      <w:pPr>
        <w:widowControl/>
        <w:tabs>
          <w:tab w:val="left" w:pos="2340"/>
        </w:tabs>
        <w:rPr>
          <w:rFonts w:ascii="Arial" w:hAnsi="Arial"/>
          <w:b/>
          <w:bCs/>
          <w:i/>
        </w:rPr>
      </w:pPr>
      <w:r w:rsidRPr="00D17152">
        <w:rPr>
          <w:rFonts w:ascii="Arial" w:hAnsi="Arial"/>
          <w:b/>
          <w:bCs/>
          <w:i/>
        </w:rPr>
        <w:tab/>
      </w:r>
      <w:r w:rsidR="009D15FF">
        <w:rPr>
          <w:rFonts w:ascii="Arial" w:hAnsi="Arial"/>
          <w:b/>
          <w:bCs/>
          <w:i/>
        </w:rPr>
        <w:t>Sam Keller, WTW</w:t>
      </w:r>
    </w:p>
    <w:p w14:paraId="036F54EE" w14:textId="1BD1D736" w:rsidR="009D15FF" w:rsidRPr="003B540F" w:rsidRDefault="009D15FF" w:rsidP="00820530">
      <w:pPr>
        <w:widowControl/>
        <w:tabs>
          <w:tab w:val="left" w:pos="2340"/>
        </w:tabs>
        <w:rPr>
          <w:rFonts w:ascii="Arial" w:hAnsi="Arial"/>
          <w:b/>
          <w:bCs/>
          <w:i/>
        </w:rPr>
      </w:pPr>
      <w:r>
        <w:rPr>
          <w:rFonts w:ascii="Arial" w:hAnsi="Arial"/>
          <w:b/>
          <w:bCs/>
          <w:i/>
        </w:rPr>
        <w:tab/>
        <w:t>Andrew Davis, WTW</w:t>
      </w:r>
    </w:p>
    <w:p w14:paraId="76D80F7B" w14:textId="77777777" w:rsidR="00820530" w:rsidRPr="00D17152" w:rsidRDefault="00820530" w:rsidP="00820530">
      <w:pPr>
        <w:widowControl/>
        <w:tabs>
          <w:tab w:val="left" w:pos="2340"/>
        </w:tabs>
        <w:rPr>
          <w:rFonts w:ascii="Arial" w:hAnsi="Arial" w:cs="Arial"/>
          <w:b/>
          <w:bCs/>
          <w:i/>
          <w:color w:val="FF0000"/>
        </w:rPr>
      </w:pPr>
    </w:p>
    <w:p w14:paraId="0FC63D8F" w14:textId="62CDBFF2" w:rsidR="00FF78A5" w:rsidRPr="00A04BCC" w:rsidRDefault="00E774B7" w:rsidP="00D17152">
      <w:pPr>
        <w:widowControl/>
        <w:numPr>
          <w:ilvl w:val="0"/>
          <w:numId w:val="2"/>
        </w:numPr>
        <w:tabs>
          <w:tab w:val="left" w:pos="2340"/>
        </w:tabs>
        <w:ind w:left="2700"/>
        <w:rPr>
          <w:rFonts w:ascii="Arial" w:hAnsi="Arial" w:cs="Arial"/>
          <w:b/>
          <w:i/>
        </w:rPr>
      </w:pPr>
      <w:r w:rsidRPr="00DE3CF3">
        <w:rPr>
          <w:rFonts w:ascii="Arial" w:hAnsi="Arial"/>
          <w:b/>
          <w:i/>
        </w:rPr>
        <w:t xml:space="preserve"> </w:t>
      </w:r>
      <w:r w:rsidR="00DE3CF3" w:rsidRPr="00DE3CF3">
        <w:rPr>
          <w:rFonts w:ascii="Arial" w:hAnsi="Arial"/>
          <w:b/>
          <w:i/>
        </w:rPr>
        <w:t xml:space="preserve">Is </w:t>
      </w:r>
      <w:r w:rsidR="003D2AEB">
        <w:rPr>
          <w:rFonts w:ascii="Arial" w:hAnsi="Arial"/>
          <w:b/>
          <w:i/>
        </w:rPr>
        <w:t>T</w:t>
      </w:r>
      <w:r w:rsidR="00DE3CF3" w:rsidRPr="00DE3CF3">
        <w:rPr>
          <w:rFonts w:ascii="Arial" w:hAnsi="Arial"/>
          <w:b/>
          <w:i/>
        </w:rPr>
        <w:t xml:space="preserve">his </w:t>
      </w:r>
      <w:r w:rsidR="003D2AEB">
        <w:rPr>
          <w:rFonts w:ascii="Arial" w:hAnsi="Arial"/>
          <w:b/>
          <w:i/>
        </w:rPr>
        <w:t>T</w:t>
      </w:r>
      <w:r w:rsidR="00DE3CF3" w:rsidRPr="00DE3CF3">
        <w:rPr>
          <w:rFonts w:ascii="Arial" w:hAnsi="Arial"/>
          <w:b/>
          <w:i/>
        </w:rPr>
        <w:t xml:space="preserve">ime </w:t>
      </w:r>
      <w:r w:rsidR="003D2AEB">
        <w:rPr>
          <w:rFonts w:ascii="Arial" w:hAnsi="Arial"/>
          <w:b/>
          <w:i/>
        </w:rPr>
        <w:t>D</w:t>
      </w:r>
      <w:r w:rsidR="00DE3CF3" w:rsidRPr="00DE3CF3">
        <w:rPr>
          <w:rFonts w:ascii="Arial" w:hAnsi="Arial"/>
          <w:b/>
          <w:i/>
        </w:rPr>
        <w:t xml:space="preserve">ifferent: ALM in a </w:t>
      </w:r>
      <w:r w:rsidR="003D2AEB">
        <w:rPr>
          <w:rFonts w:ascii="Arial" w:hAnsi="Arial"/>
          <w:b/>
          <w:i/>
        </w:rPr>
        <w:t>H</w:t>
      </w:r>
      <w:r w:rsidR="00DE3CF3" w:rsidRPr="00DE3CF3">
        <w:rPr>
          <w:rFonts w:ascii="Arial" w:hAnsi="Arial"/>
          <w:b/>
          <w:i/>
        </w:rPr>
        <w:t xml:space="preserve">igher </w:t>
      </w:r>
      <w:r w:rsidR="003D2AEB">
        <w:rPr>
          <w:rFonts w:ascii="Arial" w:hAnsi="Arial"/>
          <w:b/>
          <w:i/>
        </w:rPr>
        <w:t>R</w:t>
      </w:r>
      <w:r w:rsidR="00DE3CF3" w:rsidRPr="00DE3CF3">
        <w:rPr>
          <w:rFonts w:ascii="Arial" w:hAnsi="Arial"/>
          <w:b/>
          <w:i/>
        </w:rPr>
        <w:t xml:space="preserve">ate </w:t>
      </w:r>
      <w:r w:rsidR="003D2AEB">
        <w:rPr>
          <w:rFonts w:ascii="Arial" w:hAnsi="Arial"/>
          <w:b/>
          <w:i/>
        </w:rPr>
        <w:t>E</w:t>
      </w:r>
      <w:r w:rsidR="00DE3CF3" w:rsidRPr="00DE3CF3">
        <w:rPr>
          <w:rFonts w:ascii="Arial" w:hAnsi="Arial"/>
          <w:b/>
          <w:i/>
        </w:rPr>
        <w:t>nvironment</w:t>
      </w:r>
      <w:r w:rsidR="00DE3CF3">
        <w:rPr>
          <w:rFonts w:ascii="Arial" w:hAnsi="Arial" w:cs="Arial"/>
          <w:b/>
          <w:i/>
        </w:rPr>
        <w:t xml:space="preserve"> </w:t>
      </w:r>
      <w:r>
        <w:rPr>
          <w:rFonts w:ascii="Arial" w:hAnsi="Arial" w:cs="Arial"/>
          <w:b/>
          <w:i/>
        </w:rPr>
        <w:t>(</w:t>
      </w:r>
      <w:r w:rsidR="00951A8C">
        <w:rPr>
          <w:rFonts w:ascii="Arial" w:hAnsi="Arial" w:cs="Arial"/>
          <w:b/>
          <w:i/>
        </w:rPr>
        <w:t>30</w:t>
      </w:r>
      <w:r>
        <w:rPr>
          <w:rFonts w:ascii="Arial" w:hAnsi="Arial" w:cs="Arial"/>
          <w:b/>
          <w:i/>
        </w:rPr>
        <w:t xml:space="preserve"> min)</w:t>
      </w:r>
    </w:p>
    <w:p w14:paraId="22A14F2C" w14:textId="77777777" w:rsidR="00DE3CF3" w:rsidRPr="00DE3CF3" w:rsidRDefault="00DE3CF3" w:rsidP="00DE3CF3">
      <w:pPr>
        <w:pStyle w:val="ListParagraph"/>
        <w:numPr>
          <w:ilvl w:val="0"/>
          <w:numId w:val="37"/>
        </w:numPr>
        <w:rPr>
          <w:rFonts w:ascii="Arial" w:hAnsi="Arial" w:cs="Arial"/>
        </w:rPr>
      </w:pPr>
      <w:r w:rsidRPr="00DE3CF3">
        <w:rPr>
          <w:rFonts w:ascii="Arial" w:hAnsi="Arial" w:cs="Arial"/>
        </w:rPr>
        <w:t>10yr and 30yr rates have "normalized" to decade highs, will they continue to go higher?</w:t>
      </w:r>
    </w:p>
    <w:p w14:paraId="49AFCE19" w14:textId="77777777" w:rsidR="00DE3CF3" w:rsidRPr="00DE3CF3" w:rsidRDefault="00DE3CF3" w:rsidP="00DE3CF3">
      <w:pPr>
        <w:pStyle w:val="ListParagraph"/>
        <w:numPr>
          <w:ilvl w:val="0"/>
          <w:numId w:val="37"/>
        </w:numPr>
        <w:rPr>
          <w:rFonts w:ascii="Arial" w:hAnsi="Arial" w:cs="Arial"/>
        </w:rPr>
      </w:pPr>
      <w:r w:rsidRPr="00DE3CF3">
        <w:rPr>
          <w:rFonts w:ascii="Arial" w:hAnsi="Arial" w:cs="Arial"/>
        </w:rPr>
        <w:t>Should ALM strategies be "different" in a rising rate and higher volatility environment?</w:t>
      </w:r>
    </w:p>
    <w:p w14:paraId="22632673" w14:textId="7367BE65" w:rsidR="00545EEC" w:rsidRPr="00DE3CF3" w:rsidRDefault="00DE3CF3" w:rsidP="00DE3CF3">
      <w:pPr>
        <w:widowControl/>
        <w:numPr>
          <w:ilvl w:val="0"/>
          <w:numId w:val="37"/>
        </w:numPr>
        <w:tabs>
          <w:tab w:val="left" w:pos="2304"/>
        </w:tabs>
        <w:rPr>
          <w:rFonts w:ascii="Arial" w:hAnsi="Arial" w:cs="Arial"/>
        </w:rPr>
      </w:pPr>
      <w:r>
        <w:rPr>
          <w:rFonts w:ascii="Arial" w:hAnsi="Arial" w:cs="Arial"/>
        </w:rPr>
        <w:t>Should we be concerned about higher lapse risk? What are mitigating strategies?</w:t>
      </w:r>
    </w:p>
    <w:p w14:paraId="465A7D51" w14:textId="77777777" w:rsidR="00FF78A5" w:rsidRPr="007D3B27" w:rsidRDefault="00FF78A5" w:rsidP="00D17152">
      <w:pPr>
        <w:widowControl/>
        <w:tabs>
          <w:tab w:val="left" w:pos="2340"/>
        </w:tabs>
        <w:ind w:left="2664"/>
        <w:rPr>
          <w:rFonts w:ascii="Arial" w:hAnsi="Arial" w:cs="Arial"/>
          <w:color w:val="FF0000"/>
        </w:rPr>
      </w:pPr>
    </w:p>
    <w:p w14:paraId="18865868" w14:textId="4AACD162" w:rsidR="00FF78A5" w:rsidRPr="00282128" w:rsidRDefault="00FF78A5" w:rsidP="00A04BCC">
      <w:pPr>
        <w:widowControl/>
        <w:tabs>
          <w:tab w:val="left" w:pos="2340"/>
        </w:tabs>
        <w:rPr>
          <w:rFonts w:ascii="Arial" w:hAnsi="Arial" w:cs="Arial"/>
          <w:b/>
          <w:bCs/>
          <w:i/>
          <w:iCs/>
        </w:rPr>
      </w:pPr>
      <w:r w:rsidRPr="00D17152">
        <w:rPr>
          <w:rFonts w:ascii="Arial" w:hAnsi="Arial" w:cs="Arial"/>
          <w:b/>
          <w:bCs/>
          <w:i/>
          <w:iCs/>
        </w:rPr>
        <w:tab/>
      </w:r>
      <w:r w:rsidR="00951A8C">
        <w:rPr>
          <w:rFonts w:ascii="Arial" w:hAnsi="Arial" w:cs="Arial"/>
          <w:b/>
          <w:bCs/>
          <w:i/>
          <w:iCs/>
        </w:rPr>
        <w:t>Russell G</w:t>
      </w:r>
      <w:r w:rsidR="0049103A">
        <w:rPr>
          <w:rFonts w:ascii="Arial" w:hAnsi="Arial" w:cs="Arial"/>
          <w:b/>
          <w:bCs/>
          <w:i/>
          <w:iCs/>
        </w:rPr>
        <w:t>ao</w:t>
      </w:r>
      <w:r w:rsidR="00282128" w:rsidRPr="00282128">
        <w:rPr>
          <w:rFonts w:ascii="Arial" w:hAnsi="Arial" w:cs="Arial"/>
          <w:b/>
          <w:bCs/>
          <w:i/>
          <w:iCs/>
        </w:rPr>
        <w:t xml:space="preserve">, </w:t>
      </w:r>
      <w:r w:rsidR="00951A8C">
        <w:rPr>
          <w:rFonts w:ascii="Arial" w:hAnsi="Arial" w:cs="Arial"/>
          <w:b/>
          <w:bCs/>
          <w:i/>
          <w:iCs/>
        </w:rPr>
        <w:t>Fortitude Re</w:t>
      </w:r>
    </w:p>
    <w:p w14:paraId="35899658" w14:textId="77777777" w:rsidR="00951A8C" w:rsidRPr="00D17152" w:rsidRDefault="00951A8C" w:rsidP="00951A8C">
      <w:pPr>
        <w:widowControl/>
        <w:tabs>
          <w:tab w:val="left" w:pos="2340"/>
        </w:tabs>
        <w:rPr>
          <w:rFonts w:ascii="Arial" w:hAnsi="Arial" w:cs="Arial"/>
          <w:b/>
          <w:bCs/>
          <w:i/>
          <w:color w:val="FF0000"/>
        </w:rPr>
      </w:pPr>
    </w:p>
    <w:p w14:paraId="7A597BBE" w14:textId="524C51E8" w:rsidR="00951A8C" w:rsidRPr="00A04BCC" w:rsidRDefault="00951A8C" w:rsidP="00951A8C">
      <w:pPr>
        <w:widowControl/>
        <w:numPr>
          <w:ilvl w:val="0"/>
          <w:numId w:val="2"/>
        </w:numPr>
        <w:tabs>
          <w:tab w:val="left" w:pos="2340"/>
        </w:tabs>
        <w:ind w:left="2700"/>
        <w:rPr>
          <w:rFonts w:ascii="Arial" w:hAnsi="Arial" w:cs="Arial"/>
          <w:b/>
          <w:i/>
        </w:rPr>
      </w:pPr>
      <w:r w:rsidRPr="00951A8C">
        <w:rPr>
          <w:rFonts w:ascii="Arial" w:hAnsi="Arial" w:cs="Arial"/>
          <w:b/>
          <w:i/>
        </w:rPr>
        <w:t>Health and Combo Product Modeling Challenges and Solutions</w:t>
      </w:r>
      <w:r>
        <w:rPr>
          <w:rFonts w:ascii="Arial" w:hAnsi="Arial" w:cs="Arial"/>
          <w:b/>
          <w:i/>
        </w:rPr>
        <w:t xml:space="preserve"> (30 min)</w:t>
      </w:r>
    </w:p>
    <w:p w14:paraId="55ED16B1" w14:textId="2D3519FE" w:rsidR="00951A8C" w:rsidRPr="008E40EB" w:rsidRDefault="00951A8C" w:rsidP="00951A8C">
      <w:pPr>
        <w:widowControl/>
        <w:numPr>
          <w:ilvl w:val="0"/>
          <w:numId w:val="37"/>
        </w:numPr>
        <w:tabs>
          <w:tab w:val="left" w:pos="2304"/>
        </w:tabs>
        <w:rPr>
          <w:rFonts w:ascii="Arial" w:hAnsi="Arial" w:cs="Arial"/>
        </w:rPr>
      </w:pPr>
      <w:r w:rsidRPr="00951A8C">
        <w:rPr>
          <w:rFonts w:ascii="Arial" w:hAnsi="Arial" w:cs="Arial"/>
        </w:rPr>
        <w:t>This session will address the unique challenges of modeling complex health and life-health-combination products</w:t>
      </w:r>
      <w:r>
        <w:rPr>
          <w:rFonts w:ascii="Arial" w:hAnsi="Arial" w:cs="Arial"/>
        </w:rPr>
        <w:t xml:space="preserve">, and explore </w:t>
      </w:r>
      <w:proofErr w:type="gramStart"/>
      <w:r>
        <w:rPr>
          <w:rFonts w:ascii="Arial" w:hAnsi="Arial" w:cs="Arial"/>
        </w:rPr>
        <w:t>solutions</w:t>
      </w:r>
      <w:proofErr w:type="gramEnd"/>
    </w:p>
    <w:p w14:paraId="158F6F2E" w14:textId="77777777" w:rsidR="00951A8C" w:rsidRPr="007D3B27" w:rsidRDefault="00951A8C" w:rsidP="00951A8C">
      <w:pPr>
        <w:widowControl/>
        <w:tabs>
          <w:tab w:val="left" w:pos="2340"/>
        </w:tabs>
        <w:ind w:left="2664"/>
        <w:rPr>
          <w:rFonts w:ascii="Arial" w:hAnsi="Arial" w:cs="Arial"/>
          <w:color w:val="FF0000"/>
        </w:rPr>
      </w:pPr>
    </w:p>
    <w:p w14:paraId="3AA8EFE8" w14:textId="143C2B8A" w:rsidR="00951A8C" w:rsidRDefault="00951A8C" w:rsidP="00951A8C">
      <w:pPr>
        <w:widowControl/>
        <w:tabs>
          <w:tab w:val="left" w:pos="2340"/>
        </w:tabs>
        <w:rPr>
          <w:rFonts w:ascii="Arial" w:hAnsi="Arial" w:cs="Arial"/>
          <w:b/>
          <w:bCs/>
          <w:i/>
          <w:iCs/>
        </w:rPr>
      </w:pPr>
      <w:r w:rsidRPr="00D17152">
        <w:rPr>
          <w:rFonts w:ascii="Arial" w:hAnsi="Arial" w:cs="Arial"/>
          <w:b/>
          <w:bCs/>
          <w:i/>
          <w:iCs/>
        </w:rPr>
        <w:tab/>
      </w:r>
      <w:r>
        <w:rPr>
          <w:rFonts w:ascii="Arial" w:hAnsi="Arial" w:cs="Arial"/>
          <w:b/>
          <w:bCs/>
          <w:i/>
          <w:iCs/>
        </w:rPr>
        <w:t>Jesse Resnick</w:t>
      </w:r>
      <w:r w:rsidRPr="00282128">
        <w:rPr>
          <w:rFonts w:ascii="Arial" w:hAnsi="Arial" w:cs="Arial"/>
          <w:b/>
          <w:bCs/>
          <w:i/>
          <w:iCs/>
        </w:rPr>
        <w:t xml:space="preserve">, </w:t>
      </w:r>
      <w:r>
        <w:rPr>
          <w:rFonts w:ascii="Arial" w:hAnsi="Arial" w:cs="Arial"/>
          <w:b/>
          <w:bCs/>
          <w:i/>
          <w:iCs/>
        </w:rPr>
        <w:t>Moody</w:t>
      </w:r>
      <w:r w:rsidR="000F1461">
        <w:rPr>
          <w:rFonts w:ascii="Arial" w:hAnsi="Arial" w:cs="Arial"/>
          <w:b/>
          <w:bCs/>
          <w:i/>
          <w:iCs/>
        </w:rPr>
        <w:t>’</w:t>
      </w:r>
      <w:r>
        <w:rPr>
          <w:rFonts w:ascii="Arial" w:hAnsi="Arial" w:cs="Arial"/>
          <w:b/>
          <w:bCs/>
          <w:i/>
          <w:iCs/>
        </w:rPr>
        <w:t>s</w:t>
      </w:r>
      <w:r w:rsidR="0049103A">
        <w:rPr>
          <w:rFonts w:ascii="Arial" w:hAnsi="Arial" w:cs="Arial"/>
          <w:b/>
          <w:bCs/>
          <w:i/>
          <w:iCs/>
        </w:rPr>
        <w:t xml:space="preserve"> Analytics</w:t>
      </w:r>
    </w:p>
    <w:p w14:paraId="4B20E83E" w14:textId="77777777" w:rsidR="00352241" w:rsidRPr="00F5514D" w:rsidRDefault="00352241" w:rsidP="00352241">
      <w:pPr>
        <w:widowControl/>
        <w:rPr>
          <w:rFonts w:ascii="Arial" w:hAnsi="Arial" w:cs="Arial"/>
          <w:bCs/>
          <w:iCs/>
        </w:rPr>
      </w:pPr>
    </w:p>
    <w:p w14:paraId="2F131A03" w14:textId="77777777" w:rsidR="0049103A" w:rsidRDefault="0049103A">
      <w:pPr>
        <w:widowControl/>
        <w:rPr>
          <w:rFonts w:ascii="Arial" w:hAnsi="Arial"/>
          <w:sz w:val="22"/>
          <w:szCs w:val="22"/>
        </w:rPr>
      </w:pPr>
      <w:r>
        <w:rPr>
          <w:rFonts w:ascii="Arial" w:hAnsi="Arial"/>
          <w:sz w:val="22"/>
          <w:szCs w:val="22"/>
        </w:rPr>
        <w:br w:type="page"/>
      </w:r>
    </w:p>
    <w:p w14:paraId="487A7042" w14:textId="62E966A1" w:rsidR="00352241" w:rsidRPr="00D17152" w:rsidRDefault="00352241" w:rsidP="00352241">
      <w:pPr>
        <w:widowControl/>
        <w:tabs>
          <w:tab w:val="left" w:pos="2340"/>
        </w:tabs>
        <w:rPr>
          <w:rFonts w:ascii="Arial" w:hAnsi="Arial"/>
          <w:b/>
          <w:i/>
          <w:color w:val="FF0000"/>
          <w:sz w:val="22"/>
          <w:szCs w:val="22"/>
        </w:rPr>
      </w:pPr>
      <w:r w:rsidRPr="00066A2F">
        <w:rPr>
          <w:rFonts w:ascii="Arial" w:hAnsi="Arial"/>
          <w:sz w:val="22"/>
          <w:szCs w:val="22"/>
        </w:rPr>
        <w:lastRenderedPageBreak/>
        <w:tab/>
      </w:r>
      <w:r w:rsidRPr="00D17152">
        <w:rPr>
          <w:rFonts w:ascii="Arial" w:hAnsi="Arial"/>
          <w:b/>
          <w:i/>
          <w:sz w:val="22"/>
          <w:szCs w:val="22"/>
        </w:rPr>
        <w:t>2. Health Insurance</w:t>
      </w:r>
      <w:r w:rsidRPr="0087614D">
        <w:rPr>
          <w:rFonts w:ascii="Arial" w:hAnsi="Arial"/>
          <w:b/>
          <w:bCs/>
          <w:i/>
          <w:sz w:val="22"/>
          <w:szCs w:val="22"/>
        </w:rPr>
        <w:t xml:space="preserve"> [</w:t>
      </w:r>
      <w:r>
        <w:rPr>
          <w:rFonts w:ascii="Arial" w:hAnsi="Arial"/>
          <w:b/>
          <w:bCs/>
          <w:i/>
          <w:sz w:val="22"/>
          <w:szCs w:val="22"/>
        </w:rPr>
        <w:t>Hunter</w:t>
      </w:r>
      <w:r w:rsidRPr="0087614D">
        <w:rPr>
          <w:rFonts w:ascii="Arial" w:hAnsi="Arial"/>
          <w:b/>
          <w:bCs/>
          <w:i/>
          <w:sz w:val="22"/>
          <w:szCs w:val="22"/>
        </w:rPr>
        <w:t xml:space="preserve"> </w:t>
      </w:r>
      <w:r>
        <w:rPr>
          <w:rFonts w:ascii="Arial" w:hAnsi="Arial"/>
          <w:b/>
          <w:bCs/>
          <w:i/>
          <w:sz w:val="22"/>
          <w:szCs w:val="22"/>
        </w:rPr>
        <w:t>B</w:t>
      </w:r>
      <w:r w:rsidRPr="0087614D">
        <w:rPr>
          <w:rFonts w:ascii="Arial" w:hAnsi="Arial"/>
          <w:b/>
          <w:bCs/>
          <w:i/>
          <w:sz w:val="22"/>
          <w:szCs w:val="22"/>
        </w:rPr>
        <w:t>]</w:t>
      </w:r>
    </w:p>
    <w:p w14:paraId="1CD572DC" w14:textId="77777777" w:rsidR="00352241" w:rsidRPr="00B27110" w:rsidRDefault="00352241" w:rsidP="00352241">
      <w:pPr>
        <w:widowControl/>
        <w:tabs>
          <w:tab w:val="left" w:pos="2340"/>
        </w:tabs>
        <w:rPr>
          <w:rFonts w:ascii="Arial" w:hAnsi="Arial" w:cs="Arial"/>
          <w:b/>
          <w:i/>
          <w:color w:val="000000" w:themeColor="text1"/>
        </w:rPr>
      </w:pPr>
    </w:p>
    <w:p w14:paraId="43A4149C" w14:textId="090BABB8" w:rsidR="00352241" w:rsidRPr="00C67AE4" w:rsidRDefault="00352241" w:rsidP="00352241">
      <w:pPr>
        <w:widowControl/>
        <w:numPr>
          <w:ilvl w:val="0"/>
          <w:numId w:val="2"/>
        </w:numPr>
        <w:tabs>
          <w:tab w:val="left" w:pos="2340"/>
        </w:tabs>
        <w:ind w:left="2700"/>
        <w:rPr>
          <w:rFonts w:ascii="Arial" w:hAnsi="Arial"/>
          <w:b/>
          <w:i/>
        </w:rPr>
      </w:pPr>
      <w:r w:rsidRPr="00352241">
        <w:rPr>
          <w:rFonts w:ascii="Arial" w:hAnsi="Arial"/>
          <w:b/>
          <w:i/>
        </w:rPr>
        <w:t xml:space="preserve">Inflation Reduction Act – Beyond the Obvious </w:t>
      </w:r>
      <w:r w:rsidRPr="00C67AE4">
        <w:rPr>
          <w:rFonts w:ascii="Arial" w:hAnsi="Arial"/>
          <w:b/>
          <w:i/>
        </w:rPr>
        <w:t>(</w:t>
      </w:r>
      <w:r>
        <w:rPr>
          <w:rFonts w:ascii="Arial" w:hAnsi="Arial"/>
          <w:b/>
          <w:i/>
        </w:rPr>
        <w:t>30 min</w:t>
      </w:r>
      <w:r w:rsidRPr="00C67AE4">
        <w:rPr>
          <w:rFonts w:ascii="Arial" w:hAnsi="Arial"/>
          <w:b/>
          <w:i/>
        </w:rPr>
        <w:t>)</w:t>
      </w:r>
    </w:p>
    <w:p w14:paraId="08B78D17" w14:textId="260D6767" w:rsidR="00352241" w:rsidRPr="003B540F" w:rsidRDefault="00352241" w:rsidP="00352241">
      <w:pPr>
        <w:widowControl/>
        <w:numPr>
          <w:ilvl w:val="0"/>
          <w:numId w:val="45"/>
        </w:numPr>
        <w:tabs>
          <w:tab w:val="left" w:pos="2304"/>
        </w:tabs>
        <w:rPr>
          <w:rFonts w:ascii="Arial" w:hAnsi="Arial" w:cs="Arial"/>
        </w:rPr>
      </w:pPr>
      <w:r w:rsidRPr="00352241">
        <w:rPr>
          <w:rFonts w:ascii="Arial" w:hAnsi="Arial" w:cs="Arial"/>
        </w:rPr>
        <w:t>Basic Intro – The major provisions of the act that apply to Medicare Part D</w:t>
      </w:r>
    </w:p>
    <w:p w14:paraId="04AC5013" w14:textId="183BDEA5" w:rsidR="00352241" w:rsidRPr="003B540F" w:rsidRDefault="00352241" w:rsidP="00352241">
      <w:pPr>
        <w:widowControl/>
        <w:numPr>
          <w:ilvl w:val="0"/>
          <w:numId w:val="45"/>
        </w:numPr>
        <w:tabs>
          <w:tab w:val="left" w:pos="2304"/>
        </w:tabs>
        <w:rPr>
          <w:rFonts w:ascii="Arial" w:hAnsi="Arial" w:cs="Arial"/>
        </w:rPr>
      </w:pPr>
      <w:r w:rsidRPr="00352241">
        <w:rPr>
          <w:rFonts w:ascii="Arial" w:hAnsi="Arial" w:cs="Arial"/>
        </w:rPr>
        <w:t xml:space="preserve">Drug Negotiation – Which Drugs in 2026/2027?  Impacts to Formulary.  Impacts on Trend?  New Drug Release Pricing.  Rebates. </w:t>
      </w:r>
    </w:p>
    <w:p w14:paraId="61889C87" w14:textId="33ABA691" w:rsidR="00352241" w:rsidRDefault="00352241" w:rsidP="00352241">
      <w:pPr>
        <w:widowControl/>
        <w:numPr>
          <w:ilvl w:val="0"/>
          <w:numId w:val="45"/>
        </w:numPr>
        <w:tabs>
          <w:tab w:val="left" w:pos="2304"/>
        </w:tabs>
        <w:rPr>
          <w:rFonts w:ascii="Arial" w:hAnsi="Arial" w:cs="Arial"/>
        </w:rPr>
      </w:pPr>
      <w:r w:rsidRPr="00352241">
        <w:rPr>
          <w:rFonts w:ascii="Arial" w:hAnsi="Arial" w:cs="Arial"/>
        </w:rPr>
        <w:t xml:space="preserve">Inflation Caps – Projected impacts </w:t>
      </w:r>
      <w:proofErr w:type="gramStart"/>
      <w:r w:rsidRPr="00352241">
        <w:rPr>
          <w:rFonts w:ascii="Arial" w:hAnsi="Arial" w:cs="Arial"/>
        </w:rPr>
        <w:t>in</w:t>
      </w:r>
      <w:proofErr w:type="gramEnd"/>
      <w:r w:rsidRPr="00352241">
        <w:rPr>
          <w:rFonts w:ascii="Arial" w:hAnsi="Arial" w:cs="Arial"/>
        </w:rPr>
        <w:t xml:space="preserve"> trend.  Impacts to new drug release pricing </w:t>
      </w:r>
    </w:p>
    <w:p w14:paraId="3B07B5A3" w14:textId="2F164A0E" w:rsidR="00352241" w:rsidRPr="003B540F" w:rsidRDefault="00352241" w:rsidP="00352241">
      <w:pPr>
        <w:widowControl/>
        <w:numPr>
          <w:ilvl w:val="0"/>
          <w:numId w:val="45"/>
        </w:numPr>
        <w:tabs>
          <w:tab w:val="left" w:pos="2304"/>
        </w:tabs>
        <w:rPr>
          <w:rFonts w:ascii="Arial" w:hAnsi="Arial" w:cs="Arial"/>
        </w:rPr>
      </w:pPr>
      <w:r w:rsidRPr="00352241">
        <w:rPr>
          <w:rFonts w:ascii="Arial" w:hAnsi="Arial" w:cs="Arial"/>
        </w:rPr>
        <w:t>New Benefit Design Questions – What does an EA plan look like in this new environment?  Risk adjustment?</w:t>
      </w:r>
      <w:r>
        <w:rPr>
          <w:rFonts w:ascii="Arial" w:hAnsi="Arial" w:cs="Arial"/>
        </w:rPr>
        <w:t xml:space="preserve"> </w:t>
      </w:r>
      <w:r w:rsidRPr="00352241">
        <w:rPr>
          <w:rFonts w:ascii="Arial" w:hAnsi="Arial" w:cs="Arial"/>
        </w:rPr>
        <w:t xml:space="preserve">Insulins/Vaccines – Market has already </w:t>
      </w:r>
      <w:proofErr w:type="gramStart"/>
      <w:r w:rsidRPr="00352241">
        <w:rPr>
          <w:rFonts w:ascii="Arial" w:hAnsi="Arial" w:cs="Arial"/>
        </w:rPr>
        <w:t>reacted</w:t>
      </w:r>
      <w:proofErr w:type="gramEnd"/>
    </w:p>
    <w:p w14:paraId="50E9C6A7" w14:textId="77777777" w:rsidR="00352241" w:rsidRPr="003B540F" w:rsidRDefault="00352241" w:rsidP="00352241">
      <w:pPr>
        <w:widowControl/>
        <w:tabs>
          <w:tab w:val="left" w:pos="2340"/>
        </w:tabs>
        <w:ind w:left="2664"/>
        <w:rPr>
          <w:rFonts w:ascii="Arial" w:hAnsi="Arial"/>
          <w:i/>
        </w:rPr>
      </w:pPr>
    </w:p>
    <w:p w14:paraId="3376C5D1" w14:textId="35550F40" w:rsidR="00352241" w:rsidRDefault="00352241" w:rsidP="00352241">
      <w:pPr>
        <w:widowControl/>
        <w:tabs>
          <w:tab w:val="left" w:pos="2340"/>
        </w:tabs>
        <w:rPr>
          <w:rFonts w:ascii="Arial" w:hAnsi="Arial"/>
          <w:b/>
          <w:bCs/>
          <w:i/>
        </w:rPr>
      </w:pPr>
      <w:r w:rsidRPr="00D17152">
        <w:rPr>
          <w:rFonts w:ascii="Arial" w:hAnsi="Arial"/>
          <w:b/>
          <w:bCs/>
          <w:i/>
        </w:rPr>
        <w:tab/>
      </w:r>
      <w:r w:rsidR="00D52F59">
        <w:rPr>
          <w:rFonts w:ascii="Arial" w:hAnsi="Arial"/>
          <w:b/>
          <w:bCs/>
          <w:i/>
        </w:rPr>
        <w:t>David Walters</w:t>
      </w:r>
      <w:r>
        <w:rPr>
          <w:rFonts w:ascii="Arial" w:hAnsi="Arial"/>
          <w:b/>
          <w:bCs/>
          <w:i/>
        </w:rPr>
        <w:t xml:space="preserve">, </w:t>
      </w:r>
      <w:proofErr w:type="spellStart"/>
      <w:r>
        <w:rPr>
          <w:rFonts w:ascii="Arial" w:hAnsi="Arial"/>
          <w:b/>
          <w:bCs/>
          <w:i/>
        </w:rPr>
        <w:t>W</w:t>
      </w:r>
      <w:r w:rsidR="00D52F59">
        <w:rPr>
          <w:rFonts w:ascii="Arial" w:hAnsi="Arial"/>
          <w:b/>
          <w:bCs/>
          <w:i/>
        </w:rPr>
        <w:t>akely</w:t>
      </w:r>
      <w:proofErr w:type="spellEnd"/>
    </w:p>
    <w:p w14:paraId="19A8AFA1" w14:textId="07D7798E" w:rsidR="00352241" w:rsidRPr="00D17152" w:rsidRDefault="00352241" w:rsidP="00352241">
      <w:pPr>
        <w:widowControl/>
        <w:tabs>
          <w:tab w:val="left" w:pos="2340"/>
        </w:tabs>
        <w:rPr>
          <w:rFonts w:ascii="Arial" w:hAnsi="Arial" w:cs="Arial"/>
          <w:b/>
          <w:bCs/>
          <w:i/>
          <w:color w:val="FF0000"/>
        </w:rPr>
      </w:pPr>
      <w:r>
        <w:rPr>
          <w:rFonts w:ascii="Arial" w:hAnsi="Arial"/>
          <w:b/>
          <w:bCs/>
          <w:i/>
        </w:rPr>
        <w:tab/>
      </w:r>
    </w:p>
    <w:p w14:paraId="77667CB1" w14:textId="40542309" w:rsidR="00352241" w:rsidRPr="00A04BCC" w:rsidRDefault="00352241" w:rsidP="00352241">
      <w:pPr>
        <w:widowControl/>
        <w:numPr>
          <w:ilvl w:val="0"/>
          <w:numId w:val="2"/>
        </w:numPr>
        <w:tabs>
          <w:tab w:val="left" w:pos="2340"/>
        </w:tabs>
        <w:ind w:left="2700"/>
        <w:rPr>
          <w:rFonts w:ascii="Arial" w:hAnsi="Arial" w:cs="Arial"/>
          <w:b/>
          <w:i/>
        </w:rPr>
      </w:pPr>
      <w:r>
        <w:rPr>
          <w:rFonts w:ascii="Arial" w:hAnsi="Arial" w:cs="Arial"/>
          <w:b/>
          <w:i/>
        </w:rPr>
        <w:t xml:space="preserve"> </w:t>
      </w:r>
      <w:r w:rsidR="00407D09" w:rsidRPr="00407D09">
        <w:rPr>
          <w:rFonts w:ascii="Arial" w:hAnsi="Arial" w:cs="Arial"/>
          <w:b/>
          <w:i/>
        </w:rPr>
        <w:t>SOA Pharmacy Partnership Forum:</w:t>
      </w:r>
      <w:r w:rsidR="00407D09">
        <w:rPr>
          <w:rFonts w:ascii="Arial" w:hAnsi="Arial" w:cs="Arial"/>
          <w:b/>
          <w:i/>
        </w:rPr>
        <w:t xml:space="preserve"> </w:t>
      </w:r>
      <w:r w:rsidR="00407D09" w:rsidRPr="00407D09">
        <w:rPr>
          <w:rFonts w:ascii="Arial" w:hAnsi="Arial" w:cs="Arial"/>
          <w:b/>
          <w:i/>
        </w:rPr>
        <w:t>Reimagining Pharmacy Financing</w:t>
      </w:r>
      <w:r w:rsidR="00DE3CF3">
        <w:rPr>
          <w:rFonts w:ascii="Arial" w:hAnsi="Arial" w:cs="Arial"/>
          <w:b/>
          <w:i/>
        </w:rPr>
        <w:t xml:space="preserve"> </w:t>
      </w:r>
      <w:r>
        <w:rPr>
          <w:rFonts w:ascii="Arial" w:hAnsi="Arial" w:cs="Arial"/>
          <w:b/>
          <w:i/>
        </w:rPr>
        <w:t>(30 min)</w:t>
      </w:r>
    </w:p>
    <w:p w14:paraId="60C2FF5E" w14:textId="77777777" w:rsidR="00407D09" w:rsidRDefault="00407D09" w:rsidP="009A23E4">
      <w:pPr>
        <w:widowControl/>
        <w:numPr>
          <w:ilvl w:val="0"/>
          <w:numId w:val="37"/>
        </w:numPr>
        <w:tabs>
          <w:tab w:val="left" w:pos="2304"/>
        </w:tabs>
        <w:rPr>
          <w:rFonts w:ascii="Arial" w:hAnsi="Arial" w:cs="Arial"/>
        </w:rPr>
      </w:pPr>
      <w:r>
        <w:rPr>
          <w:rFonts w:ascii="Arial" w:hAnsi="Arial" w:cs="Arial"/>
        </w:rPr>
        <w:t>Defining Value</w:t>
      </w:r>
    </w:p>
    <w:p w14:paraId="59A6113A" w14:textId="7198AF13" w:rsidR="00352241" w:rsidRDefault="00407D09" w:rsidP="009A23E4">
      <w:pPr>
        <w:widowControl/>
        <w:numPr>
          <w:ilvl w:val="0"/>
          <w:numId w:val="37"/>
        </w:numPr>
        <w:tabs>
          <w:tab w:val="left" w:pos="2304"/>
        </w:tabs>
        <w:rPr>
          <w:rFonts w:ascii="Arial" w:hAnsi="Arial" w:cs="Arial"/>
        </w:rPr>
      </w:pPr>
      <w:r>
        <w:rPr>
          <w:rFonts w:ascii="Arial" w:hAnsi="Arial" w:cs="Arial"/>
        </w:rPr>
        <w:t>Measuring Value</w:t>
      </w:r>
      <w:r w:rsidR="00352241" w:rsidRPr="008E40EB">
        <w:rPr>
          <w:rFonts w:ascii="Arial" w:hAnsi="Arial" w:cs="Arial"/>
        </w:rPr>
        <w:t xml:space="preserve"> </w:t>
      </w:r>
    </w:p>
    <w:p w14:paraId="416B642E" w14:textId="4B616FAC" w:rsidR="00407D09" w:rsidRPr="009A23E4" w:rsidRDefault="00407D09" w:rsidP="009A23E4">
      <w:pPr>
        <w:widowControl/>
        <w:numPr>
          <w:ilvl w:val="0"/>
          <w:numId w:val="37"/>
        </w:numPr>
        <w:tabs>
          <w:tab w:val="left" w:pos="2304"/>
        </w:tabs>
        <w:rPr>
          <w:rFonts w:ascii="Arial" w:hAnsi="Arial" w:cs="Arial"/>
        </w:rPr>
      </w:pPr>
      <w:r>
        <w:rPr>
          <w:rFonts w:ascii="Arial" w:hAnsi="Arial" w:cs="Arial"/>
        </w:rPr>
        <w:t>Applying the answers</w:t>
      </w:r>
    </w:p>
    <w:p w14:paraId="52EFB85C" w14:textId="77777777" w:rsidR="00352241" w:rsidRPr="007D3B27" w:rsidRDefault="00352241" w:rsidP="00352241">
      <w:pPr>
        <w:widowControl/>
        <w:tabs>
          <w:tab w:val="left" w:pos="2340"/>
        </w:tabs>
        <w:ind w:left="2664"/>
        <w:rPr>
          <w:rFonts w:ascii="Arial" w:hAnsi="Arial" w:cs="Arial"/>
          <w:color w:val="FF0000"/>
        </w:rPr>
      </w:pPr>
    </w:p>
    <w:p w14:paraId="41C95989" w14:textId="77777777" w:rsidR="00407D09" w:rsidRDefault="00352241" w:rsidP="00D13D1F">
      <w:pPr>
        <w:widowControl/>
        <w:tabs>
          <w:tab w:val="left" w:pos="2340"/>
        </w:tabs>
        <w:rPr>
          <w:rFonts w:ascii="Arial" w:hAnsi="Arial" w:cs="Arial"/>
          <w:b/>
          <w:bCs/>
          <w:i/>
          <w:iCs/>
        </w:rPr>
      </w:pPr>
      <w:r w:rsidRPr="00D17152">
        <w:rPr>
          <w:rFonts w:ascii="Arial" w:hAnsi="Arial" w:cs="Arial"/>
          <w:b/>
          <w:bCs/>
          <w:i/>
          <w:iCs/>
        </w:rPr>
        <w:tab/>
      </w:r>
      <w:r w:rsidR="00407D09">
        <w:rPr>
          <w:rFonts w:ascii="Arial" w:hAnsi="Arial" w:cs="Arial"/>
          <w:b/>
          <w:bCs/>
          <w:i/>
          <w:iCs/>
        </w:rPr>
        <w:t>Greg Warren</w:t>
      </w:r>
      <w:r w:rsidR="00DE3CF3">
        <w:rPr>
          <w:rFonts w:ascii="Arial" w:hAnsi="Arial" w:cs="Arial"/>
          <w:b/>
          <w:bCs/>
          <w:i/>
          <w:iCs/>
        </w:rPr>
        <w:t xml:space="preserve">, </w:t>
      </w:r>
      <w:r w:rsidR="00407D09">
        <w:rPr>
          <w:rFonts w:ascii="Arial" w:hAnsi="Arial" w:cs="Arial"/>
          <w:b/>
          <w:bCs/>
          <w:i/>
          <w:iCs/>
        </w:rPr>
        <w:t>Axene Health Partners</w:t>
      </w:r>
    </w:p>
    <w:p w14:paraId="23F1CA27" w14:textId="3566BF65" w:rsidR="003651CF" w:rsidRDefault="00282128" w:rsidP="00D13D1F">
      <w:pPr>
        <w:widowControl/>
        <w:tabs>
          <w:tab w:val="left" w:pos="2340"/>
        </w:tabs>
        <w:rPr>
          <w:rFonts w:ascii="Arial" w:hAnsi="Arial" w:cs="Arial"/>
          <w:b/>
          <w:bCs/>
          <w:i/>
          <w:iCs/>
        </w:rPr>
      </w:pPr>
      <w:r w:rsidRPr="00282128">
        <w:rPr>
          <w:rFonts w:ascii="Arial" w:hAnsi="Arial" w:cs="Arial"/>
          <w:b/>
          <w:bCs/>
          <w:i/>
          <w:iCs/>
        </w:rPr>
        <w:tab/>
      </w:r>
    </w:p>
    <w:p w14:paraId="0B8CFB7A" w14:textId="0C9C2903" w:rsidR="00705001" w:rsidRPr="000D219C" w:rsidRDefault="00AB6054" w:rsidP="00705001">
      <w:pPr>
        <w:widowControl/>
        <w:numPr>
          <w:ilvl w:val="0"/>
          <w:numId w:val="2"/>
        </w:numPr>
        <w:tabs>
          <w:tab w:val="left" w:pos="2304"/>
        </w:tabs>
        <w:ind w:left="2664"/>
        <w:rPr>
          <w:rFonts w:ascii="Arial" w:hAnsi="Arial" w:cs="Arial"/>
          <w:b/>
          <w:i/>
        </w:rPr>
      </w:pPr>
      <w:r w:rsidRPr="00AB6054">
        <w:rPr>
          <w:rFonts w:ascii="Arial" w:hAnsi="Arial" w:cs="Arial"/>
          <w:b/>
          <w:i/>
        </w:rPr>
        <w:t xml:space="preserve">AAA Health Equity Committee - Gearing up for </w:t>
      </w:r>
      <w:proofErr w:type="gramStart"/>
      <w:r w:rsidRPr="00AB6054">
        <w:rPr>
          <w:rFonts w:ascii="Arial" w:hAnsi="Arial" w:cs="Arial"/>
          <w:b/>
          <w:i/>
        </w:rPr>
        <w:t>Symposium</w:t>
      </w:r>
      <w:proofErr w:type="gramEnd"/>
      <w:r w:rsidR="007741C7">
        <w:rPr>
          <w:rFonts w:ascii="Arial" w:hAnsi="Arial" w:cs="Arial"/>
          <w:b/>
          <w:i/>
        </w:rPr>
        <w:t xml:space="preserve"> </w:t>
      </w:r>
    </w:p>
    <w:p w14:paraId="3A981D4F" w14:textId="15B82748" w:rsidR="00705001" w:rsidRPr="007741C7" w:rsidRDefault="00AB6054" w:rsidP="00705001">
      <w:pPr>
        <w:widowControl/>
        <w:numPr>
          <w:ilvl w:val="0"/>
          <w:numId w:val="3"/>
        </w:numPr>
        <w:tabs>
          <w:tab w:val="clear" w:pos="360"/>
          <w:tab w:val="left" w:pos="3060"/>
        </w:tabs>
        <w:ind w:left="2664"/>
        <w:rPr>
          <w:rFonts w:ascii="Arial" w:hAnsi="Arial" w:cs="Arial"/>
          <w:iCs/>
        </w:rPr>
      </w:pPr>
      <w:r w:rsidRPr="00AB6054">
        <w:rPr>
          <w:rFonts w:ascii="Arial" w:hAnsi="Arial" w:cs="Arial"/>
        </w:rPr>
        <w:t>What's actuarial about health equity?</w:t>
      </w:r>
    </w:p>
    <w:p w14:paraId="78A93D0F" w14:textId="4C4AB7E6" w:rsidR="00705001" w:rsidRPr="007741C7" w:rsidRDefault="00AB6054" w:rsidP="00705001">
      <w:pPr>
        <w:widowControl/>
        <w:numPr>
          <w:ilvl w:val="0"/>
          <w:numId w:val="3"/>
        </w:numPr>
        <w:tabs>
          <w:tab w:val="clear" w:pos="360"/>
          <w:tab w:val="left" w:pos="3060"/>
        </w:tabs>
        <w:ind w:left="2664"/>
        <w:rPr>
          <w:rFonts w:ascii="Arial" w:hAnsi="Arial" w:cs="Arial"/>
          <w:iCs/>
        </w:rPr>
      </w:pPr>
      <w:r w:rsidRPr="00AB6054">
        <w:rPr>
          <w:rFonts w:ascii="Arial" w:hAnsi="Arial" w:cs="Arial"/>
        </w:rPr>
        <w:t>Summer workshop series and Fall Symposium</w:t>
      </w:r>
    </w:p>
    <w:p w14:paraId="61110D29" w14:textId="77777777" w:rsidR="00705001" w:rsidRPr="00801C32" w:rsidRDefault="00705001" w:rsidP="00705001">
      <w:pPr>
        <w:widowControl/>
        <w:tabs>
          <w:tab w:val="left" w:pos="2304"/>
        </w:tabs>
        <w:ind w:left="2664"/>
        <w:rPr>
          <w:rFonts w:ascii="Arial" w:hAnsi="Arial" w:cs="Arial"/>
          <w:i/>
          <w:color w:val="FF0000"/>
        </w:rPr>
      </w:pPr>
    </w:p>
    <w:p w14:paraId="6632C4B2" w14:textId="5AFB2404" w:rsidR="00705001" w:rsidRPr="000D219C" w:rsidRDefault="00705001" w:rsidP="00705001">
      <w:pPr>
        <w:widowControl/>
        <w:tabs>
          <w:tab w:val="left" w:pos="2304"/>
        </w:tabs>
        <w:rPr>
          <w:rFonts w:ascii="Arial" w:hAnsi="Arial" w:cs="Arial"/>
          <w:b/>
          <w:i/>
        </w:rPr>
      </w:pPr>
      <w:r w:rsidRPr="000D219C">
        <w:rPr>
          <w:rFonts w:ascii="Arial" w:hAnsi="Arial" w:cs="Arial"/>
          <w:b/>
          <w:i/>
        </w:rPr>
        <w:tab/>
      </w:r>
      <w:r w:rsidR="006F004F">
        <w:rPr>
          <w:rFonts w:ascii="Arial" w:hAnsi="Arial" w:cs="Arial"/>
          <w:b/>
          <w:i/>
        </w:rPr>
        <w:t>Stacey Lampkin</w:t>
      </w:r>
      <w:r w:rsidRPr="000D219C">
        <w:rPr>
          <w:rFonts w:ascii="Arial" w:hAnsi="Arial" w:cs="Arial"/>
          <w:b/>
          <w:i/>
        </w:rPr>
        <w:t xml:space="preserve">, </w:t>
      </w:r>
      <w:r w:rsidR="006F004F">
        <w:rPr>
          <w:rFonts w:ascii="Arial" w:hAnsi="Arial" w:cs="Arial"/>
          <w:b/>
          <w:i/>
        </w:rPr>
        <w:t>Independent Living Systems</w:t>
      </w:r>
    </w:p>
    <w:p w14:paraId="1AD7E264" w14:textId="77777777" w:rsidR="00B27110" w:rsidRPr="007D3B27" w:rsidRDefault="00B27110" w:rsidP="006D60C7">
      <w:pPr>
        <w:widowControl/>
        <w:rPr>
          <w:rFonts w:ascii="Arial" w:hAnsi="Arial" w:cs="Arial"/>
          <w:b/>
          <w:iCs/>
          <w:color w:val="FF0000"/>
        </w:rPr>
      </w:pPr>
    </w:p>
    <w:p w14:paraId="5D26D59E" w14:textId="77777777" w:rsidR="00375377" w:rsidRDefault="00375377" w:rsidP="00D17152">
      <w:pPr>
        <w:widowControl/>
        <w:tabs>
          <w:tab w:val="left" w:pos="2340"/>
        </w:tabs>
        <w:rPr>
          <w:rFonts w:ascii="Arial" w:hAnsi="Arial" w:cs="Arial"/>
          <w:sz w:val="22"/>
          <w:szCs w:val="22"/>
        </w:rPr>
      </w:pPr>
    </w:p>
    <w:p w14:paraId="340A1062" w14:textId="66A182E1" w:rsidR="003651CF" w:rsidRPr="006D60C7" w:rsidRDefault="00446BE6" w:rsidP="00D17152">
      <w:pPr>
        <w:widowControl/>
        <w:tabs>
          <w:tab w:val="left" w:pos="2340"/>
        </w:tabs>
        <w:rPr>
          <w:rFonts w:ascii="Arial" w:hAnsi="Arial"/>
          <w:b/>
          <w:iCs/>
        </w:rPr>
      </w:pPr>
      <w:r w:rsidRPr="00B57514">
        <w:rPr>
          <w:rFonts w:ascii="Arial" w:hAnsi="Arial" w:cs="Arial"/>
          <w:sz w:val="22"/>
          <w:szCs w:val="22"/>
        </w:rPr>
        <w:t>12:</w:t>
      </w:r>
      <w:r>
        <w:rPr>
          <w:rFonts w:ascii="Arial" w:hAnsi="Arial" w:cs="Arial"/>
          <w:sz w:val="22"/>
          <w:szCs w:val="22"/>
        </w:rPr>
        <w:t xml:space="preserve">00 </w:t>
      </w:r>
      <w:r w:rsidRPr="00B57514">
        <w:rPr>
          <w:rFonts w:ascii="Arial" w:hAnsi="Arial" w:cs="Arial"/>
          <w:sz w:val="22"/>
          <w:szCs w:val="22"/>
        </w:rPr>
        <w:t>p.m.</w:t>
      </w:r>
      <w:r w:rsidRPr="00B57514">
        <w:rPr>
          <w:rFonts w:ascii="Arial" w:hAnsi="Arial" w:cs="Arial"/>
          <w:sz w:val="22"/>
          <w:szCs w:val="22"/>
        </w:rPr>
        <w:tab/>
      </w:r>
      <w:r w:rsidRPr="008D1DD9">
        <w:rPr>
          <w:rFonts w:ascii="Arial" w:hAnsi="Arial" w:cs="Arial"/>
          <w:b/>
          <w:bCs/>
          <w:i/>
          <w:iCs/>
          <w:sz w:val="22"/>
          <w:szCs w:val="22"/>
        </w:rPr>
        <w:t>Networking</w:t>
      </w:r>
    </w:p>
    <w:p w14:paraId="021334C5" w14:textId="047F4A69" w:rsidR="00407EA4" w:rsidRDefault="00407EA4">
      <w:pPr>
        <w:widowControl/>
        <w:rPr>
          <w:rFonts w:ascii="Arial" w:hAnsi="Arial"/>
          <w:b/>
          <w:i/>
        </w:rPr>
      </w:pPr>
    </w:p>
    <w:p w14:paraId="0ED4449D" w14:textId="77777777" w:rsidR="00446BE6" w:rsidRDefault="00446BE6" w:rsidP="00F5514D">
      <w:pPr>
        <w:widowControl/>
        <w:tabs>
          <w:tab w:val="left" w:pos="2304"/>
        </w:tabs>
        <w:ind w:left="2304" w:hanging="2304"/>
        <w:rPr>
          <w:rFonts w:ascii="Arial" w:hAnsi="Arial" w:cs="Arial"/>
          <w:sz w:val="22"/>
          <w:szCs w:val="22"/>
        </w:rPr>
      </w:pPr>
    </w:p>
    <w:p w14:paraId="084C0A80" w14:textId="55559301" w:rsidR="00F5514D" w:rsidRPr="008A3A71" w:rsidRDefault="00446BE6" w:rsidP="00F5514D">
      <w:pPr>
        <w:widowControl/>
        <w:tabs>
          <w:tab w:val="left" w:pos="2304"/>
        </w:tabs>
        <w:ind w:left="2304" w:hanging="2304"/>
        <w:rPr>
          <w:rFonts w:ascii="Arial" w:hAnsi="Arial" w:cs="Arial"/>
          <w:i/>
          <w:sz w:val="22"/>
          <w:szCs w:val="22"/>
          <w14:shadow w14:blurRad="50800" w14:dist="38100" w14:dir="2700000" w14:sx="100000" w14:sy="100000" w14:kx="0" w14:ky="0" w14:algn="tl">
            <w14:srgbClr w14:val="000000">
              <w14:alpha w14:val="60000"/>
            </w14:srgbClr>
          </w14:shadow>
        </w:rPr>
      </w:pPr>
      <w:r>
        <w:rPr>
          <w:rFonts w:ascii="Arial" w:hAnsi="Arial" w:cs="Arial"/>
          <w:sz w:val="22"/>
          <w:szCs w:val="22"/>
        </w:rPr>
        <w:t>6</w:t>
      </w:r>
      <w:r w:rsidR="00F5514D" w:rsidRPr="005850FE">
        <w:rPr>
          <w:rFonts w:ascii="Arial" w:hAnsi="Arial" w:cs="Arial"/>
          <w:sz w:val="22"/>
          <w:szCs w:val="22"/>
        </w:rPr>
        <w:t>:30 p.m.–</w:t>
      </w:r>
      <w:r>
        <w:rPr>
          <w:rFonts w:ascii="Arial" w:hAnsi="Arial" w:cs="Arial"/>
          <w:sz w:val="22"/>
          <w:szCs w:val="22"/>
        </w:rPr>
        <w:t>7</w:t>
      </w:r>
      <w:r w:rsidR="00F5514D" w:rsidRPr="005850FE">
        <w:rPr>
          <w:rFonts w:ascii="Arial" w:hAnsi="Arial" w:cs="Arial"/>
          <w:sz w:val="22"/>
          <w:szCs w:val="22"/>
        </w:rPr>
        <w:t>:</w:t>
      </w:r>
      <w:r>
        <w:rPr>
          <w:rFonts w:ascii="Arial" w:hAnsi="Arial" w:cs="Arial"/>
          <w:sz w:val="22"/>
          <w:szCs w:val="22"/>
        </w:rPr>
        <w:t>45</w:t>
      </w:r>
      <w:r w:rsidR="00F5514D" w:rsidRPr="005850FE">
        <w:rPr>
          <w:rFonts w:ascii="Arial" w:hAnsi="Arial" w:cs="Arial"/>
          <w:sz w:val="22"/>
          <w:szCs w:val="22"/>
        </w:rPr>
        <w:t xml:space="preserve"> p.m.</w:t>
      </w:r>
      <w:r w:rsidR="00F5514D" w:rsidRPr="005850FE">
        <w:rPr>
          <w:rFonts w:ascii="Arial" w:hAnsi="Arial" w:cs="Arial"/>
          <w:sz w:val="22"/>
          <w:szCs w:val="22"/>
        </w:rPr>
        <w:tab/>
      </w:r>
      <w:r w:rsidR="00F42E1B">
        <w:rPr>
          <w:rFonts w:ascii="Arial" w:hAnsi="Arial" w:cs="Arial"/>
          <w:b/>
          <w:i/>
          <w:sz w:val="22"/>
          <w:szCs w:val="22"/>
        </w:rPr>
        <w:t>General</w:t>
      </w:r>
      <w:r w:rsidR="00E84A88" w:rsidRPr="00EA6B47">
        <w:rPr>
          <w:rFonts w:ascii="Arial" w:hAnsi="Arial" w:cs="Arial"/>
          <w:b/>
          <w:i/>
          <w:sz w:val="22"/>
          <w:szCs w:val="22"/>
        </w:rPr>
        <w:t xml:space="preserve"> Reception </w:t>
      </w:r>
      <w:r w:rsidR="001A27EA">
        <w:rPr>
          <w:rFonts w:ascii="Arial" w:hAnsi="Arial" w:cs="Arial"/>
          <w:b/>
          <w:i/>
          <w:sz w:val="22"/>
          <w:szCs w:val="22"/>
        </w:rPr>
        <w:t xml:space="preserve">(Beverages sponsored by DW Simpson) </w:t>
      </w:r>
      <w:r w:rsidR="00F5514D" w:rsidRPr="008A3A71">
        <w:rPr>
          <w:rFonts w:ascii="Arial" w:hAnsi="Arial" w:cs="Arial"/>
          <w:b/>
          <w:i/>
          <w:sz w:val="22"/>
          <w:szCs w:val="22"/>
        </w:rPr>
        <w:t>[</w:t>
      </w:r>
      <w:r>
        <w:rPr>
          <w:rFonts w:ascii="Arial" w:hAnsi="Arial" w:cs="Arial"/>
          <w:b/>
          <w:i/>
          <w:sz w:val="22"/>
          <w:szCs w:val="22"/>
        </w:rPr>
        <w:t>Gulf Lawn</w:t>
      </w:r>
      <w:r w:rsidR="00F5514D" w:rsidRPr="008A3A71">
        <w:rPr>
          <w:rFonts w:ascii="Arial" w:hAnsi="Arial" w:cs="Arial"/>
          <w:b/>
          <w:i/>
          <w:sz w:val="22"/>
          <w:szCs w:val="22"/>
        </w:rPr>
        <w:t>]</w:t>
      </w:r>
    </w:p>
    <w:p w14:paraId="05E2ED16" w14:textId="77777777" w:rsidR="00F5514D" w:rsidRDefault="00F5514D" w:rsidP="00F5514D">
      <w:pPr>
        <w:widowControl/>
        <w:tabs>
          <w:tab w:val="left" w:pos="2304"/>
        </w:tabs>
        <w:rPr>
          <w:rFonts w:ascii="Arial" w:hAnsi="Arial" w:cs="Arial"/>
          <w:b/>
          <w:i/>
          <w:u w:val="single"/>
        </w:rPr>
      </w:pPr>
    </w:p>
    <w:p w14:paraId="1F6AC24B" w14:textId="77777777" w:rsidR="00D13C29" w:rsidRDefault="00D13C29" w:rsidP="00F5514D">
      <w:pPr>
        <w:widowControl/>
        <w:tabs>
          <w:tab w:val="left" w:pos="2304"/>
        </w:tabs>
        <w:rPr>
          <w:rFonts w:ascii="Arial" w:hAnsi="Arial" w:cs="Arial"/>
          <w:b/>
          <w:i/>
          <w:u w:val="single"/>
        </w:rPr>
      </w:pPr>
    </w:p>
    <w:p w14:paraId="6DAE2414" w14:textId="77777777" w:rsidR="00F5514D" w:rsidRPr="007900AD" w:rsidRDefault="00F5514D" w:rsidP="00F5514D">
      <w:pPr>
        <w:widowControl/>
        <w:tabs>
          <w:tab w:val="left" w:pos="2304"/>
        </w:tabs>
        <w:rPr>
          <w:rFonts w:ascii="Arial" w:hAnsi="Arial" w:cs="Arial"/>
          <w:b/>
          <w:i/>
          <w:u w:val="single"/>
        </w:rPr>
      </w:pPr>
    </w:p>
    <w:p w14:paraId="4CAB1138" w14:textId="344DD4F0" w:rsidR="00F5514D" w:rsidRPr="00B57514" w:rsidRDefault="00F5514D" w:rsidP="00F5514D">
      <w:pPr>
        <w:widowControl/>
        <w:tabs>
          <w:tab w:val="left" w:pos="2304"/>
        </w:tabs>
        <w:rPr>
          <w:rFonts w:ascii="Arial" w:hAnsi="Arial" w:cs="Arial"/>
          <w:b/>
          <w:i/>
          <w:sz w:val="24"/>
          <w:szCs w:val="24"/>
          <w:u w:val="single"/>
        </w:rPr>
      </w:pPr>
      <w:r w:rsidRPr="00B57514">
        <w:rPr>
          <w:rFonts w:ascii="Arial" w:hAnsi="Arial" w:cs="Arial"/>
          <w:b/>
          <w:i/>
          <w:sz w:val="24"/>
          <w:szCs w:val="24"/>
          <w:u w:val="single"/>
        </w:rPr>
        <w:t xml:space="preserve">Friday, </w:t>
      </w:r>
      <w:r w:rsidR="000054CC">
        <w:rPr>
          <w:rFonts w:ascii="Arial" w:hAnsi="Arial" w:cs="Arial"/>
          <w:b/>
          <w:i/>
          <w:sz w:val="24"/>
          <w:szCs w:val="24"/>
          <w:u w:val="single"/>
        </w:rPr>
        <w:t>June</w:t>
      </w:r>
      <w:r>
        <w:rPr>
          <w:rFonts w:ascii="Arial" w:hAnsi="Arial" w:cs="Arial"/>
          <w:b/>
          <w:i/>
          <w:sz w:val="24"/>
          <w:szCs w:val="24"/>
          <w:u w:val="single"/>
        </w:rPr>
        <w:t xml:space="preserve"> </w:t>
      </w:r>
      <w:r w:rsidR="000054CC">
        <w:rPr>
          <w:rFonts w:ascii="Arial" w:hAnsi="Arial" w:cs="Arial"/>
          <w:b/>
          <w:i/>
          <w:sz w:val="24"/>
          <w:szCs w:val="24"/>
          <w:u w:val="single"/>
        </w:rPr>
        <w:t>23rd</w:t>
      </w:r>
    </w:p>
    <w:p w14:paraId="59C07838" w14:textId="77777777" w:rsidR="00F5514D" w:rsidRPr="007900AD" w:rsidRDefault="00F5514D" w:rsidP="00F5514D">
      <w:pPr>
        <w:widowControl/>
        <w:numPr>
          <w:ilvl w:val="12"/>
          <w:numId w:val="0"/>
        </w:numPr>
        <w:tabs>
          <w:tab w:val="left" w:pos="2304"/>
        </w:tabs>
        <w:rPr>
          <w:rFonts w:ascii="Arial" w:hAnsi="Arial" w:cs="Arial"/>
        </w:rPr>
      </w:pPr>
    </w:p>
    <w:p w14:paraId="47D0E53E" w14:textId="573C35A3" w:rsidR="00F5514D" w:rsidRPr="007D3B27" w:rsidRDefault="00F5514D" w:rsidP="00F5514D">
      <w:pPr>
        <w:widowControl/>
        <w:tabs>
          <w:tab w:val="left" w:pos="2304"/>
        </w:tabs>
        <w:rPr>
          <w:rFonts w:ascii="Arial" w:hAnsi="Arial" w:cs="Arial"/>
          <w:i/>
          <w:color w:val="FF0000"/>
          <w:sz w:val="22"/>
          <w:szCs w:val="22"/>
          <w14:shadow w14:blurRad="50800" w14:dist="38100" w14:dir="2700000" w14:sx="100000" w14:sy="100000" w14:kx="0" w14:ky="0" w14:algn="tl">
            <w14:srgbClr w14:val="000000">
              <w14:alpha w14:val="60000"/>
            </w14:srgbClr>
          </w14:shadow>
        </w:rPr>
      </w:pPr>
      <w:r w:rsidRPr="00B57514">
        <w:rPr>
          <w:rFonts w:ascii="Arial" w:hAnsi="Arial" w:cs="Arial"/>
          <w:sz w:val="22"/>
          <w:szCs w:val="22"/>
        </w:rPr>
        <w:t>7:00 a.m.–</w:t>
      </w:r>
      <w:r w:rsidR="00D13C29">
        <w:rPr>
          <w:rFonts w:ascii="Arial" w:hAnsi="Arial" w:cs="Arial"/>
          <w:sz w:val="22"/>
          <w:szCs w:val="22"/>
        </w:rPr>
        <w:t>8</w:t>
      </w:r>
      <w:r w:rsidRPr="00B57514">
        <w:rPr>
          <w:rFonts w:ascii="Arial" w:hAnsi="Arial" w:cs="Arial"/>
          <w:sz w:val="22"/>
          <w:szCs w:val="22"/>
        </w:rPr>
        <w:t>:</w:t>
      </w:r>
      <w:r w:rsidR="00D13C29">
        <w:rPr>
          <w:rFonts w:ascii="Arial" w:hAnsi="Arial" w:cs="Arial"/>
          <w:sz w:val="22"/>
          <w:szCs w:val="22"/>
        </w:rPr>
        <w:t>0</w:t>
      </w:r>
      <w:r w:rsidRPr="00B57514">
        <w:rPr>
          <w:rFonts w:ascii="Arial" w:hAnsi="Arial" w:cs="Arial"/>
          <w:sz w:val="22"/>
          <w:szCs w:val="22"/>
        </w:rPr>
        <w:t>0 a.m.</w:t>
      </w:r>
      <w:r w:rsidRPr="00B57514">
        <w:rPr>
          <w:rFonts w:ascii="Arial" w:hAnsi="Arial" w:cs="Arial"/>
          <w:sz w:val="22"/>
          <w:szCs w:val="22"/>
        </w:rPr>
        <w:tab/>
      </w:r>
      <w:r w:rsidRPr="00B57514">
        <w:rPr>
          <w:rFonts w:ascii="Arial" w:hAnsi="Arial" w:cs="Arial"/>
          <w:b/>
          <w:i/>
          <w:sz w:val="22"/>
          <w:szCs w:val="22"/>
        </w:rPr>
        <w:t>Breakfast</w:t>
      </w:r>
      <w:r w:rsidR="008A3A71" w:rsidRPr="0087614D">
        <w:rPr>
          <w:rFonts w:ascii="Arial" w:hAnsi="Arial" w:cs="Arial"/>
          <w:b/>
          <w:i/>
          <w:sz w:val="22"/>
          <w:szCs w:val="22"/>
        </w:rPr>
        <w:t xml:space="preserve"> [</w:t>
      </w:r>
      <w:r w:rsidR="005D4A72">
        <w:rPr>
          <w:rFonts w:ascii="Arial" w:hAnsi="Arial" w:cs="Arial"/>
          <w:b/>
          <w:i/>
          <w:sz w:val="22"/>
          <w:szCs w:val="22"/>
        </w:rPr>
        <w:t>Hunter C</w:t>
      </w:r>
      <w:r w:rsidR="008A3A71" w:rsidRPr="0087614D">
        <w:rPr>
          <w:rFonts w:ascii="Arial" w:hAnsi="Arial" w:cs="Arial"/>
          <w:b/>
          <w:i/>
          <w:sz w:val="22"/>
          <w:szCs w:val="22"/>
        </w:rPr>
        <w:t>]</w:t>
      </w:r>
    </w:p>
    <w:p w14:paraId="34478ECD" w14:textId="77777777" w:rsidR="00F5514D" w:rsidRDefault="00F5514D" w:rsidP="00F5514D">
      <w:pPr>
        <w:widowControl/>
        <w:numPr>
          <w:ilvl w:val="12"/>
          <w:numId w:val="0"/>
        </w:numPr>
        <w:tabs>
          <w:tab w:val="left" w:pos="2304"/>
        </w:tabs>
        <w:rPr>
          <w:rFonts w:ascii="Arial" w:hAnsi="Arial" w:cs="Arial"/>
        </w:rPr>
      </w:pPr>
    </w:p>
    <w:p w14:paraId="42DA2355" w14:textId="77777777" w:rsidR="005D4A72" w:rsidRPr="007900AD" w:rsidRDefault="005D4A72" w:rsidP="00F5514D">
      <w:pPr>
        <w:widowControl/>
        <w:numPr>
          <w:ilvl w:val="12"/>
          <w:numId w:val="0"/>
        </w:numPr>
        <w:tabs>
          <w:tab w:val="left" w:pos="2304"/>
        </w:tabs>
        <w:rPr>
          <w:rFonts w:ascii="Arial" w:hAnsi="Arial" w:cs="Arial"/>
        </w:rPr>
      </w:pPr>
    </w:p>
    <w:p w14:paraId="383E1B46" w14:textId="7E2D977A" w:rsidR="00F5514D" w:rsidRPr="007D3B27" w:rsidRDefault="00F5514D" w:rsidP="00F5514D">
      <w:pPr>
        <w:widowControl/>
        <w:tabs>
          <w:tab w:val="left" w:pos="2304"/>
        </w:tabs>
        <w:rPr>
          <w:rFonts w:ascii="Arial" w:hAnsi="Arial" w:cs="Arial"/>
          <w:b/>
          <w:i/>
          <w:color w:val="FF0000"/>
          <w:sz w:val="22"/>
          <w:szCs w:val="22"/>
        </w:rPr>
      </w:pPr>
      <w:r w:rsidRPr="00B57514">
        <w:rPr>
          <w:rFonts w:ascii="Arial" w:hAnsi="Arial" w:cs="Arial"/>
          <w:sz w:val="22"/>
          <w:szCs w:val="22"/>
        </w:rPr>
        <w:t>8:00 a.m.–8:</w:t>
      </w:r>
      <w:r w:rsidR="001F0CD5">
        <w:rPr>
          <w:rFonts w:ascii="Arial" w:hAnsi="Arial" w:cs="Arial"/>
          <w:sz w:val="22"/>
          <w:szCs w:val="22"/>
        </w:rPr>
        <w:t>1</w:t>
      </w:r>
      <w:r>
        <w:rPr>
          <w:rFonts w:ascii="Arial" w:hAnsi="Arial" w:cs="Arial"/>
          <w:sz w:val="22"/>
          <w:szCs w:val="22"/>
        </w:rPr>
        <w:t>0</w:t>
      </w:r>
      <w:r w:rsidRPr="00B57514">
        <w:rPr>
          <w:rFonts w:ascii="Arial" w:hAnsi="Arial" w:cs="Arial"/>
          <w:sz w:val="22"/>
          <w:szCs w:val="22"/>
        </w:rPr>
        <w:t xml:space="preserve"> a.m.</w:t>
      </w:r>
      <w:r w:rsidRPr="00B57514">
        <w:rPr>
          <w:rFonts w:ascii="Arial" w:hAnsi="Arial" w:cs="Arial"/>
          <w:sz w:val="22"/>
          <w:szCs w:val="22"/>
        </w:rPr>
        <w:tab/>
      </w:r>
      <w:r w:rsidR="005D4A72" w:rsidRPr="005D4A72">
        <w:rPr>
          <w:rFonts w:ascii="Arial" w:hAnsi="Arial" w:cs="Arial"/>
          <w:b/>
          <w:bCs/>
          <w:i/>
          <w:iCs/>
          <w:sz w:val="22"/>
          <w:szCs w:val="22"/>
        </w:rPr>
        <w:t>B</w:t>
      </w:r>
      <w:r w:rsidRPr="00B57514">
        <w:rPr>
          <w:rFonts w:ascii="Arial" w:hAnsi="Arial" w:cs="Arial"/>
          <w:b/>
          <w:i/>
          <w:sz w:val="22"/>
          <w:szCs w:val="22"/>
        </w:rPr>
        <w:t>usiness Session</w:t>
      </w:r>
      <w:r w:rsidR="008A3A71" w:rsidRPr="0087614D">
        <w:rPr>
          <w:rFonts w:ascii="Arial" w:hAnsi="Arial"/>
          <w:b/>
          <w:bCs/>
          <w:i/>
          <w:sz w:val="22"/>
          <w:szCs w:val="22"/>
        </w:rPr>
        <w:t xml:space="preserve"> [</w:t>
      </w:r>
      <w:r w:rsidR="005D4A72">
        <w:rPr>
          <w:rFonts w:ascii="Arial" w:hAnsi="Arial"/>
          <w:b/>
          <w:bCs/>
          <w:i/>
          <w:sz w:val="22"/>
          <w:szCs w:val="22"/>
        </w:rPr>
        <w:t>Hunter A &amp; B</w:t>
      </w:r>
      <w:r w:rsidR="008A3A71" w:rsidRPr="0087614D">
        <w:rPr>
          <w:rFonts w:ascii="Arial" w:hAnsi="Arial"/>
          <w:b/>
          <w:bCs/>
          <w:i/>
          <w:sz w:val="22"/>
          <w:szCs w:val="22"/>
        </w:rPr>
        <w:t>]</w:t>
      </w:r>
    </w:p>
    <w:p w14:paraId="68315709" w14:textId="77777777" w:rsidR="00801C32" w:rsidRDefault="00801C32" w:rsidP="00F5514D">
      <w:pPr>
        <w:widowControl/>
        <w:rPr>
          <w:rFonts w:ascii="Arial" w:hAnsi="Arial" w:cs="Arial"/>
        </w:rPr>
      </w:pPr>
    </w:p>
    <w:p w14:paraId="354482FA" w14:textId="77777777" w:rsidR="005D4A72" w:rsidRPr="00801C32" w:rsidRDefault="005D4A72" w:rsidP="00F5514D">
      <w:pPr>
        <w:widowControl/>
        <w:rPr>
          <w:rFonts w:ascii="Arial" w:hAnsi="Arial" w:cs="Arial"/>
        </w:rPr>
      </w:pPr>
    </w:p>
    <w:p w14:paraId="3DF905CE" w14:textId="7F63072E" w:rsidR="00F5514D" w:rsidRPr="007D3B27" w:rsidRDefault="00F5514D" w:rsidP="00F5514D">
      <w:pPr>
        <w:widowControl/>
        <w:tabs>
          <w:tab w:val="left" w:pos="2304"/>
        </w:tabs>
        <w:rPr>
          <w:rFonts w:ascii="Arial" w:hAnsi="Arial" w:cs="Arial"/>
          <w:b/>
          <w:i/>
          <w:color w:val="FF0000"/>
          <w:sz w:val="22"/>
          <w:szCs w:val="22"/>
        </w:rPr>
      </w:pPr>
      <w:r w:rsidRPr="00B57514">
        <w:rPr>
          <w:rFonts w:ascii="Arial" w:hAnsi="Arial" w:cs="Arial"/>
          <w:sz w:val="22"/>
          <w:szCs w:val="22"/>
        </w:rPr>
        <w:t>8:</w:t>
      </w:r>
      <w:r w:rsidR="001F0CD5">
        <w:rPr>
          <w:rFonts w:ascii="Arial" w:hAnsi="Arial" w:cs="Arial"/>
          <w:sz w:val="22"/>
          <w:szCs w:val="22"/>
        </w:rPr>
        <w:t>1</w:t>
      </w:r>
      <w:r>
        <w:rPr>
          <w:rFonts w:ascii="Arial" w:hAnsi="Arial" w:cs="Arial"/>
          <w:sz w:val="22"/>
          <w:szCs w:val="22"/>
        </w:rPr>
        <w:t>0</w:t>
      </w:r>
      <w:r w:rsidRPr="00B57514">
        <w:rPr>
          <w:rFonts w:ascii="Arial" w:hAnsi="Arial" w:cs="Arial"/>
          <w:sz w:val="22"/>
          <w:szCs w:val="22"/>
        </w:rPr>
        <w:t xml:space="preserve"> a.m.–10:</w:t>
      </w:r>
      <w:r w:rsidR="005D4A72">
        <w:rPr>
          <w:rFonts w:ascii="Arial" w:hAnsi="Arial" w:cs="Arial"/>
          <w:sz w:val="22"/>
          <w:szCs w:val="22"/>
        </w:rPr>
        <w:t>0</w:t>
      </w:r>
      <w:r w:rsidRPr="00B57514">
        <w:rPr>
          <w:rFonts w:ascii="Arial" w:hAnsi="Arial" w:cs="Arial"/>
          <w:sz w:val="22"/>
          <w:szCs w:val="22"/>
        </w:rPr>
        <w:t>0 a.m.</w:t>
      </w:r>
      <w:r w:rsidRPr="00B57514">
        <w:rPr>
          <w:rFonts w:ascii="Arial" w:hAnsi="Arial" w:cs="Arial"/>
          <w:sz w:val="22"/>
          <w:szCs w:val="22"/>
        </w:rPr>
        <w:tab/>
      </w:r>
      <w:r w:rsidRPr="00B57514">
        <w:rPr>
          <w:rFonts w:ascii="Arial" w:hAnsi="Arial" w:cs="Arial"/>
          <w:b/>
          <w:i/>
          <w:sz w:val="22"/>
          <w:szCs w:val="22"/>
        </w:rPr>
        <w:t>General Session</w:t>
      </w:r>
      <w:r w:rsidR="008A3A71" w:rsidRPr="0087614D">
        <w:rPr>
          <w:rFonts w:ascii="Arial" w:hAnsi="Arial"/>
          <w:b/>
          <w:bCs/>
          <w:i/>
          <w:sz w:val="22"/>
          <w:szCs w:val="22"/>
        </w:rPr>
        <w:t xml:space="preserve"> [</w:t>
      </w:r>
      <w:r w:rsidR="00085525">
        <w:rPr>
          <w:rFonts w:ascii="Arial" w:hAnsi="Arial"/>
          <w:b/>
          <w:bCs/>
          <w:i/>
          <w:sz w:val="22"/>
          <w:szCs w:val="22"/>
        </w:rPr>
        <w:t>Hunter A &amp; B</w:t>
      </w:r>
      <w:r w:rsidR="008A3A71" w:rsidRPr="0087614D">
        <w:rPr>
          <w:rFonts w:ascii="Arial" w:hAnsi="Arial"/>
          <w:b/>
          <w:bCs/>
          <w:i/>
          <w:sz w:val="22"/>
          <w:szCs w:val="22"/>
        </w:rPr>
        <w:t>]</w:t>
      </w:r>
    </w:p>
    <w:p w14:paraId="15608D59" w14:textId="77777777" w:rsidR="00F5514D" w:rsidRPr="007900AD" w:rsidRDefault="00F5514D" w:rsidP="00F5514D">
      <w:pPr>
        <w:widowControl/>
        <w:tabs>
          <w:tab w:val="left" w:pos="2304"/>
        </w:tabs>
        <w:rPr>
          <w:rFonts w:ascii="Arial" w:hAnsi="Arial" w:cs="Arial"/>
          <w:b/>
          <w:i/>
        </w:rPr>
      </w:pPr>
    </w:p>
    <w:p w14:paraId="40665900" w14:textId="1AF7AD8C" w:rsidR="00705001" w:rsidRPr="00945A8F" w:rsidRDefault="00085525" w:rsidP="00D17152">
      <w:pPr>
        <w:pStyle w:val="ListParagraph"/>
        <w:widowControl/>
        <w:numPr>
          <w:ilvl w:val="0"/>
          <w:numId w:val="2"/>
        </w:numPr>
        <w:tabs>
          <w:tab w:val="left" w:pos="2340"/>
        </w:tabs>
        <w:ind w:left="2700"/>
        <w:rPr>
          <w:rFonts w:ascii="Arial" w:hAnsi="Arial" w:cs="Arial"/>
          <w:b/>
          <w:i/>
        </w:rPr>
      </w:pPr>
      <w:r w:rsidRPr="00085525">
        <w:rPr>
          <w:rFonts w:ascii="Arial" w:hAnsi="Arial"/>
          <w:b/>
          <w:i/>
        </w:rPr>
        <w:t xml:space="preserve">Role of Life Underwriter in the </w:t>
      </w:r>
      <w:r w:rsidR="003D2AEB">
        <w:rPr>
          <w:rFonts w:ascii="Arial" w:hAnsi="Arial"/>
          <w:b/>
          <w:i/>
        </w:rPr>
        <w:t>C</w:t>
      </w:r>
      <w:r w:rsidRPr="00085525">
        <w:rPr>
          <w:rFonts w:ascii="Arial" w:hAnsi="Arial"/>
          <w:b/>
          <w:i/>
        </w:rPr>
        <w:t xml:space="preserve">ollaboration </w:t>
      </w:r>
      <w:r w:rsidR="003D2AEB">
        <w:rPr>
          <w:rFonts w:ascii="Arial" w:hAnsi="Arial"/>
          <w:b/>
          <w:i/>
        </w:rPr>
        <w:t>B</w:t>
      </w:r>
      <w:r w:rsidRPr="00085525">
        <w:rPr>
          <w:rFonts w:ascii="Arial" w:hAnsi="Arial"/>
          <w:b/>
          <w:i/>
        </w:rPr>
        <w:t>etween Underwriters and Actuaries</w:t>
      </w:r>
    </w:p>
    <w:p w14:paraId="31713DFA" w14:textId="2D10ED06" w:rsidR="00705001" w:rsidRPr="00945A8F" w:rsidRDefault="00085525" w:rsidP="00705001">
      <w:pPr>
        <w:widowControl/>
        <w:numPr>
          <w:ilvl w:val="0"/>
          <w:numId w:val="42"/>
        </w:numPr>
        <w:tabs>
          <w:tab w:val="left" w:pos="2304"/>
        </w:tabs>
        <w:rPr>
          <w:rFonts w:ascii="Arial" w:hAnsi="Arial" w:cs="Arial"/>
        </w:rPr>
      </w:pPr>
      <w:r w:rsidRPr="00085525">
        <w:rPr>
          <w:rFonts w:ascii="Arial" w:hAnsi="Arial" w:cs="Arial"/>
        </w:rPr>
        <w:t xml:space="preserve">How to better understand each other’s language </w:t>
      </w:r>
    </w:p>
    <w:p w14:paraId="606365A7" w14:textId="5F6292A0" w:rsidR="00705001" w:rsidRPr="00945A8F" w:rsidRDefault="00085525" w:rsidP="00705001">
      <w:pPr>
        <w:widowControl/>
        <w:numPr>
          <w:ilvl w:val="0"/>
          <w:numId w:val="42"/>
        </w:numPr>
        <w:tabs>
          <w:tab w:val="left" w:pos="2304"/>
        </w:tabs>
        <w:rPr>
          <w:rFonts w:ascii="Arial" w:hAnsi="Arial" w:cs="Arial"/>
        </w:rPr>
      </w:pPr>
      <w:r w:rsidRPr="00085525">
        <w:rPr>
          <w:rFonts w:ascii="Arial" w:hAnsi="Arial" w:cs="Arial"/>
        </w:rPr>
        <w:t xml:space="preserve">What does an Underwriter do and why? </w:t>
      </w:r>
    </w:p>
    <w:p w14:paraId="603F9C98" w14:textId="22DB96D1" w:rsidR="00705001" w:rsidRPr="00945A8F" w:rsidRDefault="00085525" w:rsidP="00705001">
      <w:pPr>
        <w:widowControl/>
        <w:numPr>
          <w:ilvl w:val="0"/>
          <w:numId w:val="42"/>
        </w:numPr>
        <w:tabs>
          <w:tab w:val="left" w:pos="2304"/>
        </w:tabs>
        <w:rPr>
          <w:rFonts w:ascii="Arial" w:hAnsi="Arial" w:cs="Arial"/>
        </w:rPr>
      </w:pPr>
      <w:r w:rsidRPr="00085525">
        <w:rPr>
          <w:rFonts w:ascii="Arial" w:hAnsi="Arial" w:cs="Arial"/>
        </w:rPr>
        <w:t xml:space="preserve">What effect does accelerated underwriting have on this collaborative relationship? </w:t>
      </w:r>
    </w:p>
    <w:p w14:paraId="3E01EA71" w14:textId="77777777" w:rsidR="00705001" w:rsidRPr="00945A8F" w:rsidRDefault="00705001" w:rsidP="00D17152">
      <w:pPr>
        <w:widowControl/>
        <w:tabs>
          <w:tab w:val="left" w:pos="2340"/>
        </w:tabs>
        <w:rPr>
          <w:rFonts w:ascii="Arial" w:hAnsi="Arial" w:cs="Arial"/>
          <w:b/>
          <w:i/>
        </w:rPr>
      </w:pPr>
    </w:p>
    <w:p w14:paraId="6A8BD082" w14:textId="6F63696A" w:rsidR="00705001" w:rsidRPr="00945A8F" w:rsidRDefault="00705001" w:rsidP="00705001">
      <w:pPr>
        <w:tabs>
          <w:tab w:val="left" w:pos="2340"/>
        </w:tabs>
        <w:rPr>
          <w:rFonts w:ascii="Arial" w:hAnsi="Arial" w:cs="Arial"/>
          <w:b/>
          <w:i/>
          <w:iCs/>
        </w:rPr>
      </w:pPr>
      <w:r w:rsidRPr="00945A8F">
        <w:rPr>
          <w:rFonts w:ascii="Arial" w:hAnsi="Arial" w:cs="Arial"/>
          <w:b/>
          <w:i/>
        </w:rPr>
        <w:tab/>
      </w:r>
      <w:r w:rsidR="00085525">
        <w:rPr>
          <w:rFonts w:ascii="Arial" w:hAnsi="Arial" w:cs="Arial"/>
          <w:b/>
          <w:i/>
        </w:rPr>
        <w:t>Kent Karnick</w:t>
      </w:r>
      <w:r w:rsidRPr="00945A8F">
        <w:rPr>
          <w:rFonts w:ascii="Arial" w:hAnsi="Arial" w:cs="Arial"/>
          <w:b/>
          <w:i/>
          <w:iCs/>
        </w:rPr>
        <w:t xml:space="preserve">, </w:t>
      </w:r>
      <w:proofErr w:type="spellStart"/>
      <w:r w:rsidR="00085525">
        <w:rPr>
          <w:rFonts w:ascii="Arial" w:hAnsi="Arial" w:cs="Arial"/>
          <w:b/>
          <w:i/>
          <w:iCs/>
        </w:rPr>
        <w:t>LifeScore</w:t>
      </w:r>
      <w:proofErr w:type="spellEnd"/>
      <w:r w:rsidR="00085525">
        <w:rPr>
          <w:rFonts w:ascii="Arial" w:hAnsi="Arial" w:cs="Arial"/>
          <w:b/>
          <w:i/>
          <w:iCs/>
        </w:rPr>
        <w:t xml:space="preserve"> Labs</w:t>
      </w:r>
    </w:p>
    <w:p w14:paraId="10CAF4CE" w14:textId="6A15F8DE" w:rsidR="00705001" w:rsidRPr="007D3B27" w:rsidRDefault="00E457D1" w:rsidP="00705001">
      <w:pPr>
        <w:tabs>
          <w:tab w:val="left" w:pos="2340"/>
        </w:tabs>
        <w:rPr>
          <w:rFonts w:ascii="Arial" w:hAnsi="Arial" w:cs="Arial"/>
          <w:b/>
          <w:i/>
          <w:iCs/>
          <w:color w:val="FF0000"/>
        </w:rPr>
      </w:pPr>
      <w:r w:rsidRPr="00945A8F">
        <w:rPr>
          <w:rFonts w:ascii="Arial" w:hAnsi="Arial" w:cs="Arial"/>
          <w:b/>
          <w:i/>
          <w:iCs/>
        </w:rPr>
        <w:tab/>
      </w:r>
    </w:p>
    <w:p w14:paraId="27FA536C" w14:textId="7EF52E6B" w:rsidR="00FF06C0" w:rsidRPr="005A66A2" w:rsidRDefault="00085525" w:rsidP="00D17152">
      <w:pPr>
        <w:widowControl/>
        <w:numPr>
          <w:ilvl w:val="0"/>
          <w:numId w:val="2"/>
        </w:numPr>
        <w:tabs>
          <w:tab w:val="left" w:pos="2340"/>
        </w:tabs>
        <w:ind w:left="2700"/>
        <w:rPr>
          <w:rFonts w:ascii="Arial" w:hAnsi="Arial" w:cs="Arial"/>
          <w:b/>
          <w:i/>
        </w:rPr>
      </w:pPr>
      <w:bookmarkStart w:id="2" w:name="_Hlk117144076"/>
      <w:r w:rsidRPr="00085525">
        <w:rPr>
          <w:rFonts w:ascii="Arial" w:hAnsi="Arial" w:cs="Arial"/>
          <w:b/>
          <w:i/>
        </w:rPr>
        <w:t xml:space="preserve">AI, Large Language Models and </w:t>
      </w:r>
      <w:proofErr w:type="spellStart"/>
      <w:r w:rsidRPr="00085525">
        <w:rPr>
          <w:rFonts w:ascii="Arial" w:hAnsi="Arial" w:cs="Arial"/>
          <w:b/>
          <w:i/>
        </w:rPr>
        <w:t>ChatGPT</w:t>
      </w:r>
      <w:proofErr w:type="spellEnd"/>
      <w:r w:rsidRPr="00085525">
        <w:rPr>
          <w:rFonts w:ascii="Arial" w:hAnsi="Arial" w:cs="Arial"/>
          <w:b/>
          <w:i/>
        </w:rPr>
        <w:t xml:space="preserve"> </w:t>
      </w:r>
      <w:bookmarkEnd w:id="2"/>
    </w:p>
    <w:p w14:paraId="495F1D31" w14:textId="205D0032" w:rsidR="00085525" w:rsidRPr="00945A8F" w:rsidRDefault="00085525" w:rsidP="00085525">
      <w:pPr>
        <w:widowControl/>
        <w:numPr>
          <w:ilvl w:val="0"/>
          <w:numId w:val="41"/>
        </w:numPr>
        <w:tabs>
          <w:tab w:val="left" w:pos="2304"/>
        </w:tabs>
        <w:rPr>
          <w:rFonts w:ascii="Arial" w:hAnsi="Arial" w:cs="Arial"/>
        </w:rPr>
      </w:pPr>
      <w:r w:rsidRPr="00085525">
        <w:rPr>
          <w:rFonts w:ascii="Arial" w:hAnsi="Arial" w:cs="Arial"/>
        </w:rPr>
        <w:t xml:space="preserve">Brief overview of Large Language Models (LLM) and </w:t>
      </w:r>
      <w:proofErr w:type="spellStart"/>
      <w:r w:rsidRPr="00085525">
        <w:rPr>
          <w:rFonts w:ascii="Arial" w:hAnsi="Arial" w:cs="Arial"/>
        </w:rPr>
        <w:t>ChatGPT</w:t>
      </w:r>
      <w:proofErr w:type="spellEnd"/>
      <w:r w:rsidRPr="00085525">
        <w:rPr>
          <w:rFonts w:ascii="Arial" w:hAnsi="Arial" w:cs="Arial"/>
        </w:rPr>
        <w:t xml:space="preserve">- including how they work and how they can improve the way we </w:t>
      </w:r>
      <w:proofErr w:type="gramStart"/>
      <w:r w:rsidRPr="00085525">
        <w:rPr>
          <w:rFonts w:ascii="Arial" w:hAnsi="Arial" w:cs="Arial"/>
        </w:rPr>
        <w:t>work</w:t>
      </w:r>
      <w:proofErr w:type="gramEnd"/>
      <w:r w:rsidRPr="00085525">
        <w:rPr>
          <w:rFonts w:ascii="Arial" w:hAnsi="Arial" w:cs="Arial"/>
        </w:rPr>
        <w:t xml:space="preserve"> </w:t>
      </w:r>
    </w:p>
    <w:p w14:paraId="22A0032E" w14:textId="77777777" w:rsidR="00FF06C0" w:rsidRPr="00945A8F" w:rsidRDefault="00FF06C0" w:rsidP="00D17152">
      <w:pPr>
        <w:widowControl/>
        <w:tabs>
          <w:tab w:val="left" w:pos="2340"/>
        </w:tabs>
        <w:ind w:left="2664"/>
        <w:rPr>
          <w:rFonts w:ascii="Arial" w:hAnsi="Arial" w:cs="Arial"/>
          <w:i/>
        </w:rPr>
      </w:pPr>
    </w:p>
    <w:p w14:paraId="6FA6C36A" w14:textId="4D9DC281" w:rsidR="00FF06C0" w:rsidRPr="005A66A2" w:rsidRDefault="00FF06C0" w:rsidP="00D17152">
      <w:pPr>
        <w:widowControl/>
        <w:tabs>
          <w:tab w:val="left" w:pos="2340"/>
        </w:tabs>
        <w:rPr>
          <w:rFonts w:ascii="Arial" w:hAnsi="Arial" w:cs="Arial"/>
          <w:b/>
          <w:i/>
        </w:rPr>
      </w:pPr>
      <w:r w:rsidRPr="005A66A2">
        <w:rPr>
          <w:rFonts w:ascii="Arial" w:hAnsi="Arial" w:cs="Arial"/>
          <w:b/>
          <w:i/>
        </w:rPr>
        <w:tab/>
      </w:r>
      <w:r w:rsidR="00085525">
        <w:rPr>
          <w:rFonts w:ascii="Arial" w:hAnsi="Arial" w:cs="Arial"/>
          <w:b/>
          <w:i/>
        </w:rPr>
        <w:t>Svetlana Bender</w:t>
      </w:r>
      <w:r w:rsidRPr="005A66A2">
        <w:rPr>
          <w:rFonts w:ascii="Arial" w:hAnsi="Arial" w:cs="Arial"/>
          <w:b/>
          <w:i/>
        </w:rPr>
        <w:t xml:space="preserve">, </w:t>
      </w:r>
      <w:proofErr w:type="spellStart"/>
      <w:r w:rsidR="00AF56F5">
        <w:rPr>
          <w:rFonts w:ascii="Arial" w:hAnsi="Arial" w:cs="Arial"/>
          <w:b/>
          <w:i/>
        </w:rPr>
        <w:t>GuideWell</w:t>
      </w:r>
      <w:proofErr w:type="spellEnd"/>
      <w:r w:rsidR="00AF56F5">
        <w:rPr>
          <w:rFonts w:ascii="Arial" w:hAnsi="Arial" w:cs="Arial"/>
          <w:b/>
          <w:i/>
        </w:rPr>
        <w:t>/</w:t>
      </w:r>
      <w:r w:rsidR="00085525">
        <w:rPr>
          <w:rFonts w:ascii="Arial" w:hAnsi="Arial" w:cs="Arial"/>
          <w:b/>
          <w:i/>
        </w:rPr>
        <w:t>Florida Blue</w:t>
      </w:r>
    </w:p>
    <w:p w14:paraId="6BA3B330" w14:textId="77777777" w:rsidR="00FF06C0" w:rsidRPr="007D3B27" w:rsidRDefault="00FF06C0" w:rsidP="00FF06C0">
      <w:pPr>
        <w:widowControl/>
        <w:tabs>
          <w:tab w:val="left" w:pos="2340"/>
        </w:tabs>
        <w:rPr>
          <w:rFonts w:ascii="Arial" w:hAnsi="Arial" w:cs="Arial"/>
          <w:b/>
          <w:i/>
          <w:color w:val="FF0000"/>
        </w:rPr>
      </w:pPr>
    </w:p>
    <w:p w14:paraId="57EA374F" w14:textId="77777777" w:rsidR="007632CB" w:rsidRDefault="007632CB">
      <w:pPr>
        <w:widowControl/>
        <w:rPr>
          <w:rFonts w:ascii="Arial" w:hAnsi="Arial" w:cs="Arial"/>
          <w:b/>
          <w:i/>
        </w:rPr>
      </w:pPr>
      <w:r>
        <w:rPr>
          <w:rFonts w:ascii="Arial" w:hAnsi="Arial" w:cs="Arial"/>
          <w:b/>
          <w:i/>
        </w:rPr>
        <w:br w:type="page"/>
      </w:r>
    </w:p>
    <w:p w14:paraId="091E284C" w14:textId="63C356EA" w:rsidR="004C44E4" w:rsidRPr="00206A5B" w:rsidRDefault="00375377" w:rsidP="00D17152">
      <w:pPr>
        <w:widowControl/>
        <w:numPr>
          <w:ilvl w:val="0"/>
          <w:numId w:val="2"/>
        </w:numPr>
        <w:tabs>
          <w:tab w:val="left" w:pos="2340"/>
        </w:tabs>
        <w:ind w:left="2700"/>
        <w:rPr>
          <w:rFonts w:ascii="Arial" w:hAnsi="Arial" w:cs="Arial"/>
          <w:b/>
          <w:i/>
        </w:rPr>
      </w:pPr>
      <w:r w:rsidRPr="00375377">
        <w:rPr>
          <w:rFonts w:ascii="Arial" w:hAnsi="Arial" w:cs="Arial"/>
          <w:b/>
          <w:i/>
        </w:rPr>
        <w:lastRenderedPageBreak/>
        <w:t xml:space="preserve">Mental Well-Being and Flourishing - Our New North Star </w:t>
      </w:r>
    </w:p>
    <w:p w14:paraId="64FCA680" w14:textId="19D44E68" w:rsidR="004C44E4" w:rsidRPr="00206A5B" w:rsidRDefault="00375377" w:rsidP="004C44E4">
      <w:pPr>
        <w:widowControl/>
        <w:numPr>
          <w:ilvl w:val="0"/>
          <w:numId w:val="41"/>
        </w:numPr>
        <w:tabs>
          <w:tab w:val="left" w:pos="2304"/>
        </w:tabs>
        <w:rPr>
          <w:rFonts w:ascii="Arial" w:hAnsi="Arial" w:cs="Arial"/>
        </w:rPr>
      </w:pPr>
      <w:r w:rsidRPr="00375377">
        <w:rPr>
          <w:rFonts w:ascii="Arial" w:hAnsi="Arial" w:cs="Arial"/>
        </w:rPr>
        <w:t xml:space="preserve">Definition of Mental Well-Being </w:t>
      </w:r>
    </w:p>
    <w:p w14:paraId="4B8C73DC" w14:textId="346ECFEE" w:rsidR="004C44E4" w:rsidRPr="00206A5B" w:rsidRDefault="00375377" w:rsidP="004C44E4">
      <w:pPr>
        <w:widowControl/>
        <w:numPr>
          <w:ilvl w:val="0"/>
          <w:numId w:val="41"/>
        </w:numPr>
        <w:tabs>
          <w:tab w:val="left" w:pos="2304"/>
        </w:tabs>
        <w:rPr>
          <w:rFonts w:ascii="Arial" w:hAnsi="Arial" w:cs="Arial"/>
        </w:rPr>
      </w:pPr>
      <w:r w:rsidRPr="00375377">
        <w:rPr>
          <w:rFonts w:ascii="Arial" w:hAnsi="Arial" w:cs="Arial"/>
        </w:rPr>
        <w:t xml:space="preserve">Measurement of Flourishing </w:t>
      </w:r>
    </w:p>
    <w:p w14:paraId="6645A652" w14:textId="1E9898D5" w:rsidR="004C44E4" w:rsidRPr="00206A5B" w:rsidRDefault="00375377" w:rsidP="004C44E4">
      <w:pPr>
        <w:widowControl/>
        <w:numPr>
          <w:ilvl w:val="0"/>
          <w:numId w:val="41"/>
        </w:numPr>
        <w:tabs>
          <w:tab w:val="left" w:pos="2304"/>
        </w:tabs>
        <w:rPr>
          <w:rFonts w:ascii="Arial" w:hAnsi="Arial" w:cs="Arial"/>
        </w:rPr>
      </w:pPr>
      <w:r w:rsidRPr="00375377">
        <w:rPr>
          <w:rFonts w:ascii="Arial" w:hAnsi="Arial" w:cs="Arial"/>
        </w:rPr>
        <w:t xml:space="preserve">Economics of Mental Well-Being </w:t>
      </w:r>
    </w:p>
    <w:p w14:paraId="1134C0B0" w14:textId="77777777" w:rsidR="004C44E4" w:rsidRPr="00206A5B" w:rsidRDefault="004C44E4" w:rsidP="00D17152">
      <w:pPr>
        <w:widowControl/>
        <w:tabs>
          <w:tab w:val="left" w:pos="2340"/>
        </w:tabs>
        <w:ind w:left="2664"/>
        <w:rPr>
          <w:rFonts w:ascii="Arial" w:hAnsi="Arial" w:cs="Arial"/>
          <w:i/>
        </w:rPr>
      </w:pPr>
    </w:p>
    <w:p w14:paraId="2FD0E399" w14:textId="66609B8E" w:rsidR="004C44E4" w:rsidRPr="00206A5B" w:rsidRDefault="004C44E4" w:rsidP="00D17152">
      <w:pPr>
        <w:widowControl/>
        <w:tabs>
          <w:tab w:val="left" w:pos="2340"/>
        </w:tabs>
        <w:rPr>
          <w:rFonts w:ascii="Arial" w:hAnsi="Arial" w:cs="Arial"/>
          <w:b/>
          <w:i/>
        </w:rPr>
      </w:pPr>
      <w:r w:rsidRPr="00206A5B">
        <w:rPr>
          <w:rFonts w:ascii="Arial" w:hAnsi="Arial" w:cs="Arial"/>
          <w:b/>
          <w:i/>
        </w:rPr>
        <w:tab/>
      </w:r>
      <w:r w:rsidR="00375377">
        <w:rPr>
          <w:rFonts w:ascii="Arial" w:hAnsi="Arial" w:cs="Arial"/>
          <w:b/>
          <w:i/>
        </w:rPr>
        <w:t>Nick Dewan</w:t>
      </w:r>
      <w:r w:rsidRPr="00206A5B">
        <w:rPr>
          <w:rFonts w:ascii="Arial" w:hAnsi="Arial" w:cs="Arial"/>
          <w:b/>
          <w:i/>
        </w:rPr>
        <w:t xml:space="preserve">, </w:t>
      </w:r>
      <w:proofErr w:type="spellStart"/>
      <w:r w:rsidR="000F1461">
        <w:rPr>
          <w:rFonts w:ascii="Arial" w:hAnsi="Arial" w:cs="Arial"/>
          <w:b/>
          <w:i/>
        </w:rPr>
        <w:t>GuideWell</w:t>
      </w:r>
      <w:proofErr w:type="spellEnd"/>
      <w:r w:rsidR="000F1461">
        <w:rPr>
          <w:rFonts w:ascii="Arial" w:hAnsi="Arial" w:cs="Arial"/>
          <w:b/>
          <w:i/>
        </w:rPr>
        <w:t>/</w:t>
      </w:r>
      <w:r w:rsidR="00375377">
        <w:rPr>
          <w:rFonts w:ascii="Arial" w:hAnsi="Arial" w:cs="Arial"/>
          <w:b/>
          <w:i/>
        </w:rPr>
        <w:t>Florida Blue</w:t>
      </w:r>
    </w:p>
    <w:p w14:paraId="7BB83F3E" w14:textId="77777777" w:rsidR="004C44E4" w:rsidRPr="007D3B27" w:rsidRDefault="004C44E4" w:rsidP="00D17152">
      <w:pPr>
        <w:widowControl/>
        <w:tabs>
          <w:tab w:val="left" w:pos="2340"/>
        </w:tabs>
        <w:rPr>
          <w:rFonts w:ascii="Arial" w:hAnsi="Arial" w:cs="Arial"/>
          <w:b/>
          <w:i/>
          <w:color w:val="FF0000"/>
        </w:rPr>
      </w:pPr>
    </w:p>
    <w:p w14:paraId="7D55B8E5" w14:textId="77777777" w:rsidR="00F5514D" w:rsidRPr="00283742" w:rsidRDefault="00F5514D" w:rsidP="00F5514D">
      <w:pPr>
        <w:widowControl/>
        <w:tabs>
          <w:tab w:val="left" w:pos="2304"/>
        </w:tabs>
        <w:rPr>
          <w:rFonts w:ascii="Arial" w:hAnsi="Arial" w:cs="Arial"/>
          <w:b/>
          <w:i/>
        </w:rPr>
      </w:pPr>
    </w:p>
    <w:p w14:paraId="5CA318FC" w14:textId="5E9557D8" w:rsidR="00F5514D" w:rsidRPr="00E14DE0" w:rsidRDefault="00F5514D" w:rsidP="00F5514D">
      <w:pPr>
        <w:widowControl/>
        <w:tabs>
          <w:tab w:val="left" w:pos="2304"/>
        </w:tabs>
        <w:rPr>
          <w:rFonts w:ascii="Arial" w:hAnsi="Arial" w:cs="Arial"/>
          <w:sz w:val="22"/>
          <w:szCs w:val="22"/>
        </w:rPr>
      </w:pPr>
      <w:r w:rsidRPr="00B57514">
        <w:rPr>
          <w:rFonts w:ascii="Arial" w:hAnsi="Arial" w:cs="Arial"/>
          <w:sz w:val="22"/>
          <w:szCs w:val="22"/>
        </w:rPr>
        <w:t>10:</w:t>
      </w:r>
      <w:r w:rsidR="00375377">
        <w:rPr>
          <w:rFonts w:ascii="Arial" w:hAnsi="Arial" w:cs="Arial"/>
          <w:sz w:val="22"/>
          <w:szCs w:val="22"/>
        </w:rPr>
        <w:t>00</w:t>
      </w:r>
      <w:r w:rsidRPr="00B57514">
        <w:rPr>
          <w:rFonts w:ascii="Arial" w:hAnsi="Arial" w:cs="Arial"/>
          <w:sz w:val="22"/>
          <w:szCs w:val="22"/>
        </w:rPr>
        <w:t xml:space="preserve"> a.m.–1</w:t>
      </w:r>
      <w:r w:rsidR="00375377">
        <w:rPr>
          <w:rFonts w:ascii="Arial" w:hAnsi="Arial" w:cs="Arial"/>
          <w:sz w:val="22"/>
          <w:szCs w:val="22"/>
        </w:rPr>
        <w:t>0</w:t>
      </w:r>
      <w:r w:rsidRPr="00B57514">
        <w:rPr>
          <w:rFonts w:ascii="Arial" w:hAnsi="Arial" w:cs="Arial"/>
          <w:sz w:val="22"/>
          <w:szCs w:val="22"/>
        </w:rPr>
        <w:t>:</w:t>
      </w:r>
      <w:r w:rsidR="00375377">
        <w:rPr>
          <w:rFonts w:ascii="Arial" w:hAnsi="Arial" w:cs="Arial"/>
          <w:sz w:val="22"/>
          <w:szCs w:val="22"/>
        </w:rPr>
        <w:t>3</w:t>
      </w:r>
      <w:r w:rsidRPr="00B57514">
        <w:rPr>
          <w:rFonts w:ascii="Arial" w:hAnsi="Arial" w:cs="Arial"/>
          <w:sz w:val="22"/>
          <w:szCs w:val="22"/>
        </w:rPr>
        <w:t>0 a.m.</w:t>
      </w:r>
      <w:r w:rsidRPr="00B57514">
        <w:rPr>
          <w:rFonts w:ascii="Arial" w:hAnsi="Arial" w:cs="Arial"/>
          <w:sz w:val="22"/>
          <w:szCs w:val="22"/>
        </w:rPr>
        <w:tab/>
      </w:r>
      <w:r w:rsidRPr="00E14DE0">
        <w:rPr>
          <w:rFonts w:ascii="Arial" w:hAnsi="Arial" w:cs="Arial"/>
          <w:b/>
          <w:i/>
          <w:sz w:val="22"/>
          <w:szCs w:val="22"/>
        </w:rPr>
        <w:t>Break</w:t>
      </w:r>
      <w:r w:rsidR="008A3A71" w:rsidRPr="00E14DE0">
        <w:rPr>
          <w:rFonts w:ascii="Arial" w:hAnsi="Arial" w:cs="Arial"/>
          <w:b/>
          <w:i/>
          <w:sz w:val="22"/>
          <w:szCs w:val="22"/>
        </w:rPr>
        <w:t xml:space="preserve"> </w:t>
      </w:r>
      <w:r w:rsidR="00A5349E" w:rsidRPr="00E14DE0">
        <w:rPr>
          <w:rFonts w:ascii="Arial" w:hAnsi="Arial" w:cs="Arial"/>
          <w:b/>
          <w:i/>
          <w:sz w:val="22"/>
          <w:szCs w:val="22"/>
        </w:rPr>
        <w:t>Sponsored by C</w:t>
      </w:r>
      <w:r w:rsidR="006D2CB9" w:rsidRPr="00E14DE0">
        <w:rPr>
          <w:rFonts w:ascii="Arial" w:hAnsi="Arial" w:cs="Arial"/>
          <w:b/>
          <w:i/>
          <w:sz w:val="22"/>
          <w:szCs w:val="22"/>
        </w:rPr>
        <w:t xml:space="preserve">anada Life </w:t>
      </w:r>
      <w:r w:rsidR="00A5349E" w:rsidRPr="00E14DE0">
        <w:rPr>
          <w:rFonts w:ascii="Arial" w:hAnsi="Arial" w:cs="Arial"/>
          <w:b/>
          <w:i/>
          <w:sz w:val="22"/>
          <w:szCs w:val="22"/>
        </w:rPr>
        <w:t xml:space="preserve">Re </w:t>
      </w:r>
      <w:r w:rsidR="008A3A71" w:rsidRPr="00E14DE0">
        <w:rPr>
          <w:rFonts w:ascii="Arial" w:hAnsi="Arial" w:cs="Arial"/>
          <w:b/>
          <w:i/>
          <w:sz w:val="22"/>
          <w:szCs w:val="22"/>
        </w:rPr>
        <w:t>[</w:t>
      </w:r>
      <w:r w:rsidR="00375377" w:rsidRPr="00E14DE0">
        <w:rPr>
          <w:rFonts w:ascii="Arial" w:hAnsi="Arial" w:cs="Arial"/>
          <w:b/>
          <w:i/>
          <w:sz w:val="22"/>
          <w:szCs w:val="22"/>
        </w:rPr>
        <w:t>Hunter Foyer</w:t>
      </w:r>
      <w:r w:rsidR="008A3A71" w:rsidRPr="00E14DE0">
        <w:rPr>
          <w:rFonts w:ascii="Arial" w:hAnsi="Arial" w:cs="Arial"/>
          <w:b/>
          <w:i/>
          <w:sz w:val="22"/>
          <w:szCs w:val="22"/>
        </w:rPr>
        <w:t>]</w:t>
      </w:r>
    </w:p>
    <w:p w14:paraId="780255AF" w14:textId="77777777" w:rsidR="00F5514D" w:rsidRPr="00E14DE0" w:rsidRDefault="00F5514D" w:rsidP="00F5514D">
      <w:pPr>
        <w:widowControl/>
        <w:tabs>
          <w:tab w:val="left" w:pos="2304"/>
        </w:tabs>
        <w:rPr>
          <w:rFonts w:ascii="Arial" w:hAnsi="Arial" w:cs="Arial"/>
        </w:rPr>
      </w:pPr>
    </w:p>
    <w:p w14:paraId="0C9E081F" w14:textId="77777777" w:rsidR="00F5514D" w:rsidRPr="00E14DE0" w:rsidRDefault="00F5514D" w:rsidP="00F5514D">
      <w:pPr>
        <w:widowControl/>
        <w:tabs>
          <w:tab w:val="left" w:pos="2304"/>
        </w:tabs>
        <w:rPr>
          <w:rFonts w:ascii="Arial" w:hAnsi="Arial" w:cs="Arial"/>
        </w:rPr>
      </w:pPr>
    </w:p>
    <w:p w14:paraId="25AA5652" w14:textId="1B7FA605" w:rsidR="00F5514D" w:rsidRPr="00E14DE0" w:rsidRDefault="00F5514D" w:rsidP="00F5514D">
      <w:pPr>
        <w:widowControl/>
        <w:tabs>
          <w:tab w:val="left" w:pos="2304"/>
        </w:tabs>
        <w:rPr>
          <w:rFonts w:ascii="Arial" w:hAnsi="Arial" w:cs="Arial"/>
          <w:b/>
          <w:sz w:val="22"/>
          <w:szCs w:val="22"/>
        </w:rPr>
      </w:pPr>
      <w:r w:rsidRPr="00E14DE0">
        <w:rPr>
          <w:rFonts w:ascii="Arial" w:hAnsi="Arial" w:cs="Arial"/>
          <w:sz w:val="22"/>
          <w:szCs w:val="22"/>
        </w:rPr>
        <w:t>1</w:t>
      </w:r>
      <w:r w:rsidR="00375377" w:rsidRPr="00E14DE0">
        <w:rPr>
          <w:rFonts w:ascii="Arial" w:hAnsi="Arial" w:cs="Arial"/>
          <w:sz w:val="22"/>
          <w:szCs w:val="22"/>
        </w:rPr>
        <w:t>0</w:t>
      </w:r>
      <w:r w:rsidRPr="00E14DE0">
        <w:rPr>
          <w:rFonts w:ascii="Arial" w:hAnsi="Arial" w:cs="Arial"/>
          <w:sz w:val="22"/>
          <w:szCs w:val="22"/>
        </w:rPr>
        <w:t>:</w:t>
      </w:r>
      <w:r w:rsidR="00375377" w:rsidRPr="00E14DE0">
        <w:rPr>
          <w:rFonts w:ascii="Arial" w:hAnsi="Arial" w:cs="Arial"/>
          <w:sz w:val="22"/>
          <w:szCs w:val="22"/>
        </w:rPr>
        <w:t>3</w:t>
      </w:r>
      <w:r w:rsidRPr="00E14DE0">
        <w:rPr>
          <w:rFonts w:ascii="Arial" w:hAnsi="Arial" w:cs="Arial"/>
          <w:sz w:val="22"/>
          <w:szCs w:val="22"/>
        </w:rPr>
        <w:t>0 a.m.–12:</w:t>
      </w:r>
      <w:r w:rsidR="00375377" w:rsidRPr="00E14DE0">
        <w:rPr>
          <w:rFonts w:ascii="Arial" w:hAnsi="Arial" w:cs="Arial"/>
          <w:sz w:val="22"/>
          <w:szCs w:val="22"/>
        </w:rPr>
        <w:t>00</w:t>
      </w:r>
      <w:r w:rsidRPr="00E14DE0">
        <w:rPr>
          <w:rFonts w:ascii="Arial" w:hAnsi="Arial" w:cs="Arial"/>
          <w:sz w:val="22"/>
          <w:szCs w:val="22"/>
        </w:rPr>
        <w:t xml:space="preserve"> p.m.</w:t>
      </w:r>
      <w:r w:rsidRPr="00E14DE0">
        <w:rPr>
          <w:rFonts w:ascii="Arial" w:hAnsi="Arial" w:cs="Arial"/>
          <w:sz w:val="22"/>
          <w:szCs w:val="22"/>
        </w:rPr>
        <w:tab/>
      </w:r>
      <w:r w:rsidRPr="00E14DE0">
        <w:rPr>
          <w:rFonts w:ascii="Arial" w:hAnsi="Arial" w:cs="Arial"/>
          <w:b/>
          <w:i/>
          <w:sz w:val="22"/>
          <w:szCs w:val="22"/>
        </w:rPr>
        <w:t>Workshops</w:t>
      </w:r>
    </w:p>
    <w:p w14:paraId="12BE3F17" w14:textId="77777777" w:rsidR="00F5514D" w:rsidRPr="00E14DE0" w:rsidRDefault="00F5514D" w:rsidP="00F5514D">
      <w:pPr>
        <w:widowControl/>
        <w:tabs>
          <w:tab w:val="left" w:pos="2304"/>
          <w:tab w:val="num" w:pos="2664"/>
        </w:tabs>
        <w:ind w:left="2304"/>
        <w:rPr>
          <w:rFonts w:ascii="Arial" w:hAnsi="Arial" w:cs="Arial"/>
          <w:b/>
        </w:rPr>
      </w:pPr>
    </w:p>
    <w:p w14:paraId="5E3AE99C" w14:textId="5A40C626" w:rsidR="004837ED" w:rsidRPr="00E14DE0" w:rsidRDefault="004837ED" w:rsidP="004837ED">
      <w:pPr>
        <w:pStyle w:val="ListParagraph"/>
        <w:widowControl/>
        <w:numPr>
          <w:ilvl w:val="0"/>
          <w:numId w:val="47"/>
        </w:numPr>
        <w:tabs>
          <w:tab w:val="left" w:pos="2304"/>
        </w:tabs>
        <w:rPr>
          <w:rFonts w:ascii="Arial" w:hAnsi="Arial" w:cs="Arial"/>
          <w:b/>
          <w:i/>
          <w:iCs/>
        </w:rPr>
      </w:pPr>
      <w:r w:rsidRPr="00E14DE0">
        <w:rPr>
          <w:rFonts w:ascii="Arial" w:hAnsi="Arial" w:cs="Arial"/>
          <w:b/>
          <w:i/>
          <w:iCs/>
        </w:rPr>
        <w:t>Life Topics [</w:t>
      </w:r>
      <w:r w:rsidR="00375377" w:rsidRPr="00E14DE0">
        <w:rPr>
          <w:rFonts w:ascii="Arial" w:hAnsi="Arial" w:cs="Arial"/>
          <w:b/>
          <w:i/>
        </w:rPr>
        <w:t>Hunter</w:t>
      </w:r>
      <w:r w:rsidR="008A3A71" w:rsidRPr="00E14DE0">
        <w:rPr>
          <w:rFonts w:ascii="Arial" w:hAnsi="Arial" w:cs="Arial"/>
          <w:b/>
          <w:i/>
        </w:rPr>
        <w:t xml:space="preserve"> A</w:t>
      </w:r>
      <w:r w:rsidRPr="00E14DE0">
        <w:rPr>
          <w:rFonts w:ascii="Arial" w:hAnsi="Arial" w:cs="Arial"/>
          <w:b/>
          <w:i/>
          <w:iCs/>
        </w:rPr>
        <w:t>]</w:t>
      </w:r>
    </w:p>
    <w:p w14:paraId="277DC53E" w14:textId="5AB1481B" w:rsidR="0078141F" w:rsidRPr="00E14DE0" w:rsidRDefault="00D24DCE" w:rsidP="0078141F">
      <w:pPr>
        <w:widowControl/>
        <w:numPr>
          <w:ilvl w:val="1"/>
          <w:numId w:val="47"/>
        </w:numPr>
        <w:tabs>
          <w:tab w:val="left" w:pos="3060"/>
        </w:tabs>
        <w:ind w:left="3060"/>
        <w:rPr>
          <w:rFonts w:ascii="Arial" w:hAnsi="Arial" w:cs="Arial"/>
          <w:iCs/>
        </w:rPr>
      </w:pPr>
      <w:r w:rsidRPr="00E14DE0">
        <w:rPr>
          <w:rFonts w:ascii="Arial" w:hAnsi="Arial" w:cs="Arial"/>
        </w:rPr>
        <w:t>John Condo</w:t>
      </w:r>
      <w:r w:rsidR="0078141F" w:rsidRPr="00E14DE0">
        <w:rPr>
          <w:rFonts w:ascii="Arial" w:hAnsi="Arial" w:cs="Arial"/>
        </w:rPr>
        <w:t xml:space="preserve">: </w:t>
      </w:r>
    </w:p>
    <w:p w14:paraId="2D3B7A16" w14:textId="77777777" w:rsidR="0078141F" w:rsidRPr="00E14DE0" w:rsidRDefault="0078141F" w:rsidP="0078141F">
      <w:pPr>
        <w:pStyle w:val="ListParagraph"/>
        <w:widowControl/>
        <w:tabs>
          <w:tab w:val="left" w:pos="2304"/>
        </w:tabs>
        <w:ind w:left="2694"/>
        <w:rPr>
          <w:rFonts w:ascii="Arial" w:hAnsi="Arial" w:cs="Arial"/>
          <w:b/>
          <w:i/>
          <w:iCs/>
        </w:rPr>
      </w:pPr>
    </w:p>
    <w:p w14:paraId="41A0BF72" w14:textId="4FF4C301" w:rsidR="004837ED" w:rsidRPr="00E14DE0" w:rsidRDefault="004837ED" w:rsidP="004837ED">
      <w:pPr>
        <w:pStyle w:val="ListParagraph"/>
        <w:widowControl/>
        <w:numPr>
          <w:ilvl w:val="0"/>
          <w:numId w:val="47"/>
        </w:numPr>
        <w:tabs>
          <w:tab w:val="left" w:pos="2304"/>
        </w:tabs>
        <w:rPr>
          <w:rFonts w:ascii="Arial" w:hAnsi="Arial" w:cs="Arial"/>
          <w:b/>
          <w:i/>
          <w:iCs/>
        </w:rPr>
      </w:pPr>
      <w:r w:rsidRPr="00E14DE0">
        <w:rPr>
          <w:rFonts w:ascii="Arial" w:hAnsi="Arial" w:cs="Arial"/>
          <w:b/>
          <w:i/>
          <w:iCs/>
        </w:rPr>
        <w:t xml:space="preserve">Health </w:t>
      </w:r>
      <w:r w:rsidR="00ED2892" w:rsidRPr="00E14DE0">
        <w:rPr>
          <w:rFonts w:ascii="Arial" w:hAnsi="Arial" w:cs="Arial"/>
          <w:b/>
          <w:i/>
          <w:iCs/>
        </w:rPr>
        <w:t>Topics</w:t>
      </w:r>
      <w:r w:rsidR="008A3A71" w:rsidRPr="00E14DE0">
        <w:rPr>
          <w:rFonts w:ascii="Arial" w:hAnsi="Arial" w:cs="Arial"/>
          <w:b/>
          <w:i/>
          <w:iCs/>
        </w:rPr>
        <w:t xml:space="preserve"> [</w:t>
      </w:r>
      <w:r w:rsidR="00375377" w:rsidRPr="00E14DE0">
        <w:rPr>
          <w:rFonts w:ascii="Arial" w:hAnsi="Arial" w:cs="Arial"/>
          <w:b/>
          <w:i/>
        </w:rPr>
        <w:t>Hunter</w:t>
      </w:r>
      <w:r w:rsidR="008A3A71" w:rsidRPr="00E14DE0">
        <w:rPr>
          <w:rFonts w:ascii="Arial" w:hAnsi="Arial" w:cs="Arial"/>
          <w:b/>
          <w:i/>
        </w:rPr>
        <w:t xml:space="preserve"> B</w:t>
      </w:r>
      <w:r w:rsidR="008A3A71" w:rsidRPr="00E14DE0">
        <w:rPr>
          <w:rFonts w:ascii="Arial" w:hAnsi="Arial" w:cs="Arial"/>
          <w:b/>
          <w:i/>
          <w:iCs/>
        </w:rPr>
        <w:t>]</w:t>
      </w:r>
    </w:p>
    <w:p w14:paraId="58479979" w14:textId="792F346E" w:rsidR="00456F83" w:rsidRPr="00E14DE0" w:rsidRDefault="00E14DE0" w:rsidP="00456F83">
      <w:pPr>
        <w:widowControl/>
        <w:numPr>
          <w:ilvl w:val="0"/>
          <w:numId w:val="48"/>
        </w:numPr>
        <w:tabs>
          <w:tab w:val="left" w:pos="3060"/>
        </w:tabs>
        <w:rPr>
          <w:rFonts w:ascii="Arial" w:hAnsi="Arial" w:cs="Arial"/>
          <w:iCs/>
        </w:rPr>
      </w:pPr>
      <w:r w:rsidRPr="00E14DE0">
        <w:rPr>
          <w:rFonts w:ascii="Arial" w:hAnsi="Arial" w:cs="Arial"/>
        </w:rPr>
        <w:t>Stu Rachlin</w:t>
      </w:r>
      <w:r w:rsidR="00D408E4" w:rsidRPr="00E14DE0">
        <w:rPr>
          <w:rFonts w:ascii="Arial" w:hAnsi="Arial" w:cs="Arial"/>
        </w:rPr>
        <w:t xml:space="preserve">: </w:t>
      </w:r>
    </w:p>
    <w:p w14:paraId="63962E2E" w14:textId="77777777" w:rsidR="00F5514D" w:rsidRPr="00E14DE0" w:rsidRDefault="00F5514D" w:rsidP="00F5514D">
      <w:pPr>
        <w:widowControl/>
        <w:tabs>
          <w:tab w:val="left" w:pos="2304"/>
        </w:tabs>
        <w:rPr>
          <w:rFonts w:ascii="Arial" w:hAnsi="Arial" w:cs="Arial"/>
          <w:b/>
          <w:i/>
          <w:iCs/>
        </w:rPr>
      </w:pPr>
    </w:p>
    <w:p w14:paraId="13767617" w14:textId="77777777" w:rsidR="00F5514D" w:rsidRPr="00E14DE0" w:rsidRDefault="00F5514D" w:rsidP="00F5514D">
      <w:pPr>
        <w:widowControl/>
        <w:tabs>
          <w:tab w:val="left" w:pos="2304"/>
        </w:tabs>
        <w:rPr>
          <w:rFonts w:ascii="Arial" w:hAnsi="Arial" w:cs="Arial"/>
          <w:b/>
          <w:i/>
          <w:iCs/>
        </w:rPr>
      </w:pPr>
    </w:p>
    <w:p w14:paraId="429D0435" w14:textId="77777777" w:rsidR="00F5514D" w:rsidRPr="00E14DE0" w:rsidRDefault="00F5514D" w:rsidP="00F5514D">
      <w:pPr>
        <w:widowControl/>
        <w:tabs>
          <w:tab w:val="left" w:pos="2304"/>
        </w:tabs>
        <w:rPr>
          <w:rFonts w:ascii="Arial" w:hAnsi="Arial" w:cs="Arial"/>
          <w:b/>
          <w:i/>
          <w:sz w:val="22"/>
          <w:szCs w:val="22"/>
        </w:rPr>
      </w:pPr>
      <w:r w:rsidRPr="00E14DE0">
        <w:rPr>
          <w:rFonts w:ascii="Arial" w:hAnsi="Arial" w:cs="Arial"/>
          <w:sz w:val="22"/>
          <w:szCs w:val="22"/>
        </w:rPr>
        <w:t>12:15 p.m.</w:t>
      </w:r>
      <w:r w:rsidRPr="00E14DE0">
        <w:rPr>
          <w:rFonts w:ascii="Arial" w:hAnsi="Arial" w:cs="Arial"/>
          <w:sz w:val="22"/>
          <w:szCs w:val="22"/>
        </w:rPr>
        <w:tab/>
      </w:r>
      <w:r w:rsidRPr="00E14DE0">
        <w:rPr>
          <w:rFonts w:ascii="Arial" w:hAnsi="Arial" w:cs="Arial"/>
          <w:b/>
          <w:i/>
          <w:sz w:val="22"/>
          <w:szCs w:val="22"/>
        </w:rPr>
        <w:t>Adjourn</w:t>
      </w:r>
    </w:p>
    <w:p w14:paraId="384F0FB2" w14:textId="77777777" w:rsidR="00AB6054" w:rsidRPr="00E14DE0" w:rsidRDefault="00AB6054" w:rsidP="00F5514D">
      <w:pPr>
        <w:widowControl/>
        <w:tabs>
          <w:tab w:val="left" w:pos="2304"/>
        </w:tabs>
        <w:rPr>
          <w:rFonts w:ascii="Arial" w:hAnsi="Arial" w:cs="Arial"/>
          <w:b/>
          <w:i/>
          <w:sz w:val="22"/>
          <w:szCs w:val="22"/>
        </w:rPr>
      </w:pPr>
    </w:p>
    <w:p w14:paraId="1B4C1E20" w14:textId="77777777" w:rsidR="00AB6054" w:rsidRDefault="00AB6054" w:rsidP="00F5514D">
      <w:pPr>
        <w:widowControl/>
        <w:tabs>
          <w:tab w:val="left" w:pos="2304"/>
        </w:tabs>
        <w:rPr>
          <w:rFonts w:ascii="Arial" w:hAnsi="Arial" w:cs="Arial"/>
          <w:b/>
          <w:i/>
          <w:sz w:val="22"/>
          <w:szCs w:val="22"/>
        </w:rPr>
      </w:pPr>
    </w:p>
    <w:p w14:paraId="0CF89F11" w14:textId="77777777" w:rsidR="00AB6054" w:rsidRDefault="00AB6054" w:rsidP="00F5514D">
      <w:pPr>
        <w:widowControl/>
        <w:tabs>
          <w:tab w:val="left" w:pos="2304"/>
        </w:tabs>
        <w:rPr>
          <w:rFonts w:ascii="Arial" w:hAnsi="Arial" w:cs="Arial"/>
          <w:b/>
          <w:i/>
          <w:sz w:val="22"/>
          <w:szCs w:val="22"/>
        </w:rPr>
      </w:pPr>
    </w:p>
    <w:p w14:paraId="1353734E" w14:textId="77777777" w:rsidR="00AB6054" w:rsidRDefault="00AB6054" w:rsidP="00F5514D">
      <w:pPr>
        <w:widowControl/>
        <w:tabs>
          <w:tab w:val="left" w:pos="2304"/>
        </w:tabs>
        <w:rPr>
          <w:rFonts w:ascii="Arial" w:hAnsi="Arial" w:cs="Arial"/>
          <w:b/>
          <w:i/>
          <w:sz w:val="22"/>
          <w:szCs w:val="22"/>
        </w:rPr>
      </w:pPr>
    </w:p>
    <w:p w14:paraId="2856F187" w14:textId="77777777" w:rsidR="00AB6054" w:rsidRDefault="00AB6054" w:rsidP="00F5514D">
      <w:pPr>
        <w:widowControl/>
        <w:tabs>
          <w:tab w:val="left" w:pos="2304"/>
        </w:tabs>
        <w:rPr>
          <w:rFonts w:ascii="Arial" w:hAnsi="Arial" w:cs="Arial"/>
          <w:b/>
          <w:i/>
          <w:sz w:val="22"/>
          <w:szCs w:val="22"/>
        </w:rPr>
      </w:pPr>
    </w:p>
    <w:p w14:paraId="7CBB0783" w14:textId="77777777" w:rsidR="00B9712B" w:rsidRPr="00313CA9" w:rsidRDefault="00B9712B" w:rsidP="00B9712B">
      <w:pPr>
        <w:widowControl/>
        <w:tabs>
          <w:tab w:val="left" w:pos="720"/>
          <w:tab w:val="left" w:pos="1440"/>
        </w:tabs>
        <w:jc w:val="center"/>
        <w:rPr>
          <w:rFonts w:ascii="Century Schoolbook" w:hAnsi="Century Schoolbook"/>
          <w:b/>
          <w:i/>
          <w:sz w:val="36"/>
          <w14:shadow w14:blurRad="50800" w14:dist="38100" w14:dir="2700000" w14:sx="100000" w14:sy="100000" w14:kx="0" w14:ky="0" w14:algn="tl">
            <w14:srgbClr w14:val="000000">
              <w14:alpha w14:val="60000"/>
            </w14:srgbClr>
          </w14:shadow>
        </w:rPr>
      </w:pPr>
      <w:r w:rsidRPr="00313CA9">
        <w:rPr>
          <w:rFonts w:ascii="Century Schoolbook" w:hAnsi="Century Schoolbook"/>
          <w:b/>
          <w:i/>
          <w:sz w:val="36"/>
          <w14:shadow w14:blurRad="50800" w14:dist="38100" w14:dir="2700000" w14:sx="100000" w14:sy="100000" w14:kx="0" w14:ky="0" w14:algn="tl">
            <w14:srgbClr w14:val="000000">
              <w14:alpha w14:val="60000"/>
            </w14:srgbClr>
          </w14:shadow>
        </w:rPr>
        <w:t>Future SEAC Meetings</w:t>
      </w:r>
    </w:p>
    <w:tbl>
      <w:tblPr>
        <w:tblW w:w="8316" w:type="dxa"/>
        <w:jc w:val="center"/>
        <w:tblLook w:val="0000" w:firstRow="0" w:lastRow="0" w:firstColumn="0" w:lastColumn="0" w:noHBand="0" w:noVBand="0"/>
      </w:tblPr>
      <w:tblGrid>
        <w:gridCol w:w="2826"/>
        <w:gridCol w:w="3006"/>
        <w:gridCol w:w="2484"/>
      </w:tblGrid>
      <w:tr w:rsidR="00B9712B" w:rsidRPr="00BD1DB9" w14:paraId="2BC1CE16" w14:textId="77777777" w:rsidTr="00F825BE">
        <w:trPr>
          <w:trHeight w:val="305"/>
          <w:jc w:val="center"/>
        </w:trPr>
        <w:tc>
          <w:tcPr>
            <w:tcW w:w="2826" w:type="dxa"/>
          </w:tcPr>
          <w:p w14:paraId="2E1C32F0" w14:textId="77777777" w:rsidR="00B9712B" w:rsidRPr="00BD1DB9" w:rsidRDefault="00B9712B" w:rsidP="00F825BE">
            <w:pPr>
              <w:widowControl/>
              <w:tabs>
                <w:tab w:val="left" w:pos="720"/>
                <w:tab w:val="left" w:pos="1440"/>
              </w:tabs>
              <w:rPr>
                <w:rFonts w:ascii="Arial" w:hAnsi="Arial"/>
                <w:sz w:val="22"/>
                <w:szCs w:val="22"/>
              </w:rPr>
            </w:pPr>
          </w:p>
        </w:tc>
        <w:tc>
          <w:tcPr>
            <w:tcW w:w="3006" w:type="dxa"/>
          </w:tcPr>
          <w:p w14:paraId="0ADAEEE4" w14:textId="77777777" w:rsidR="00B9712B" w:rsidRPr="00BD1DB9" w:rsidRDefault="00B9712B" w:rsidP="00F825BE">
            <w:pPr>
              <w:widowControl/>
              <w:tabs>
                <w:tab w:val="left" w:pos="720"/>
                <w:tab w:val="left" w:pos="1440"/>
              </w:tabs>
              <w:rPr>
                <w:rFonts w:ascii="Arial" w:hAnsi="Arial"/>
                <w:sz w:val="22"/>
                <w:szCs w:val="22"/>
              </w:rPr>
            </w:pPr>
          </w:p>
        </w:tc>
        <w:tc>
          <w:tcPr>
            <w:tcW w:w="2484" w:type="dxa"/>
          </w:tcPr>
          <w:p w14:paraId="0C0B622B" w14:textId="77777777" w:rsidR="00B9712B" w:rsidRPr="00BD1DB9" w:rsidRDefault="00B9712B" w:rsidP="00F825BE">
            <w:pPr>
              <w:widowControl/>
              <w:tabs>
                <w:tab w:val="left" w:pos="720"/>
                <w:tab w:val="left" w:pos="1440"/>
              </w:tabs>
              <w:rPr>
                <w:rFonts w:ascii="Arial" w:hAnsi="Arial"/>
                <w:sz w:val="22"/>
                <w:szCs w:val="22"/>
              </w:rPr>
            </w:pPr>
          </w:p>
        </w:tc>
      </w:tr>
      <w:tr w:rsidR="005F6062" w:rsidRPr="00BD1DB9" w14:paraId="42ACA2E8" w14:textId="77777777" w:rsidTr="00BD1DB9">
        <w:trPr>
          <w:trHeight w:val="387"/>
          <w:jc w:val="center"/>
        </w:trPr>
        <w:tc>
          <w:tcPr>
            <w:tcW w:w="2826" w:type="dxa"/>
          </w:tcPr>
          <w:p w14:paraId="450BD9E4" w14:textId="70533927" w:rsidR="005F6062" w:rsidRPr="00BD1DB9" w:rsidRDefault="005F6062" w:rsidP="005F6062">
            <w:pPr>
              <w:widowControl/>
              <w:tabs>
                <w:tab w:val="left" w:pos="720"/>
                <w:tab w:val="left" w:pos="1440"/>
              </w:tabs>
              <w:rPr>
                <w:rFonts w:ascii="Arial" w:hAnsi="Arial" w:cs="Arial"/>
                <w:color w:val="FF0000"/>
                <w:sz w:val="22"/>
                <w:szCs w:val="22"/>
              </w:rPr>
            </w:pPr>
            <w:r w:rsidRPr="00BD1DB9">
              <w:rPr>
                <w:rFonts w:ascii="Arial" w:hAnsi="Arial" w:cs="Arial"/>
                <w:sz w:val="22"/>
                <w:szCs w:val="22"/>
              </w:rPr>
              <w:t>The DeSoto</w:t>
            </w:r>
          </w:p>
        </w:tc>
        <w:tc>
          <w:tcPr>
            <w:tcW w:w="3006" w:type="dxa"/>
          </w:tcPr>
          <w:p w14:paraId="72B2C6A2" w14:textId="63EC643A" w:rsidR="005F6062" w:rsidRPr="00BD1DB9" w:rsidRDefault="005F6062" w:rsidP="005F6062">
            <w:pPr>
              <w:widowControl/>
              <w:tabs>
                <w:tab w:val="left" w:pos="720"/>
                <w:tab w:val="left" w:pos="1440"/>
              </w:tabs>
              <w:rPr>
                <w:rFonts w:ascii="Arial" w:hAnsi="Arial" w:cs="Arial"/>
                <w:color w:val="FF0000"/>
                <w:sz w:val="22"/>
                <w:szCs w:val="22"/>
              </w:rPr>
            </w:pPr>
            <w:r w:rsidRPr="00BD1DB9">
              <w:rPr>
                <w:rFonts w:ascii="Arial" w:hAnsi="Arial" w:cs="Arial"/>
                <w:sz w:val="22"/>
                <w:szCs w:val="22"/>
              </w:rPr>
              <w:t>Savannah, GA</w:t>
            </w:r>
          </w:p>
        </w:tc>
        <w:tc>
          <w:tcPr>
            <w:tcW w:w="2484" w:type="dxa"/>
          </w:tcPr>
          <w:p w14:paraId="4F7B27A4" w14:textId="3C4372ED" w:rsidR="005F6062" w:rsidRPr="00BD1DB9" w:rsidRDefault="005F6062" w:rsidP="005F6062">
            <w:pPr>
              <w:widowControl/>
              <w:tabs>
                <w:tab w:val="left" w:pos="720"/>
                <w:tab w:val="left" w:pos="1440"/>
              </w:tabs>
              <w:rPr>
                <w:rFonts w:ascii="Arial" w:hAnsi="Arial" w:cs="Arial"/>
                <w:color w:val="FF0000"/>
                <w:sz w:val="22"/>
                <w:szCs w:val="22"/>
              </w:rPr>
            </w:pPr>
            <w:r w:rsidRPr="00BD1DB9">
              <w:rPr>
                <w:rFonts w:ascii="Arial" w:hAnsi="Arial" w:cs="Arial"/>
                <w:sz w:val="22"/>
                <w:szCs w:val="22"/>
              </w:rPr>
              <w:t>November 16-18, 2023</w:t>
            </w:r>
          </w:p>
        </w:tc>
      </w:tr>
      <w:tr w:rsidR="005F6062" w:rsidRPr="00BD1DB9" w14:paraId="6B687295" w14:textId="77777777" w:rsidTr="00BD1DB9">
        <w:trPr>
          <w:trHeight w:val="360"/>
          <w:jc w:val="center"/>
        </w:trPr>
        <w:tc>
          <w:tcPr>
            <w:tcW w:w="2826" w:type="dxa"/>
          </w:tcPr>
          <w:p w14:paraId="73F2806F" w14:textId="54DFC626" w:rsidR="005F6062" w:rsidRPr="00BD1DB9" w:rsidRDefault="005F6062" w:rsidP="005F6062">
            <w:pPr>
              <w:widowControl/>
              <w:tabs>
                <w:tab w:val="left" w:pos="720"/>
                <w:tab w:val="left" w:pos="1440"/>
              </w:tabs>
              <w:rPr>
                <w:rFonts w:ascii="Arial" w:hAnsi="Arial" w:cs="Arial"/>
                <w:color w:val="FF0000"/>
                <w:sz w:val="22"/>
                <w:szCs w:val="22"/>
              </w:rPr>
            </w:pPr>
            <w:r w:rsidRPr="00BD1DB9">
              <w:rPr>
                <w:rFonts w:ascii="Arial" w:hAnsi="Arial" w:cs="Arial"/>
                <w:sz w:val="22"/>
                <w:szCs w:val="22"/>
              </w:rPr>
              <w:t>Opal Grand Resort</w:t>
            </w:r>
          </w:p>
        </w:tc>
        <w:tc>
          <w:tcPr>
            <w:tcW w:w="3006" w:type="dxa"/>
          </w:tcPr>
          <w:p w14:paraId="39362094" w14:textId="47D9EFC9" w:rsidR="005F6062" w:rsidRPr="00BD1DB9" w:rsidRDefault="005F6062" w:rsidP="005F6062">
            <w:pPr>
              <w:widowControl/>
              <w:tabs>
                <w:tab w:val="left" w:pos="720"/>
                <w:tab w:val="left" w:pos="1440"/>
              </w:tabs>
              <w:rPr>
                <w:rFonts w:ascii="Arial" w:hAnsi="Arial" w:cs="Arial"/>
                <w:color w:val="FF0000"/>
                <w:sz w:val="22"/>
                <w:szCs w:val="22"/>
              </w:rPr>
            </w:pPr>
            <w:r w:rsidRPr="00BD1DB9">
              <w:rPr>
                <w:rFonts w:ascii="Arial" w:hAnsi="Arial" w:cs="Arial"/>
                <w:sz w:val="22"/>
                <w:szCs w:val="22"/>
              </w:rPr>
              <w:t>Delray Beach, FL</w:t>
            </w:r>
          </w:p>
        </w:tc>
        <w:tc>
          <w:tcPr>
            <w:tcW w:w="2484" w:type="dxa"/>
          </w:tcPr>
          <w:p w14:paraId="6C8CAA26" w14:textId="793DFEB5" w:rsidR="005F6062" w:rsidRPr="00BD1DB9" w:rsidRDefault="005F6062" w:rsidP="005F6062">
            <w:pPr>
              <w:widowControl/>
              <w:tabs>
                <w:tab w:val="left" w:pos="720"/>
                <w:tab w:val="left" w:pos="1440"/>
              </w:tabs>
              <w:rPr>
                <w:rFonts w:ascii="Arial" w:hAnsi="Arial" w:cs="Arial"/>
                <w:color w:val="FF0000"/>
                <w:sz w:val="22"/>
                <w:szCs w:val="22"/>
              </w:rPr>
            </w:pPr>
            <w:r w:rsidRPr="00BD1DB9">
              <w:rPr>
                <w:rFonts w:ascii="Arial" w:hAnsi="Arial" w:cs="Arial"/>
                <w:sz w:val="22"/>
                <w:szCs w:val="22"/>
              </w:rPr>
              <w:t>June 19-21, 2024*</w:t>
            </w:r>
          </w:p>
        </w:tc>
      </w:tr>
      <w:tr w:rsidR="00B9712B" w:rsidRPr="00BD1DB9" w14:paraId="78DE4035" w14:textId="77777777" w:rsidTr="00BD1DB9">
        <w:trPr>
          <w:trHeight w:val="630"/>
          <w:jc w:val="center"/>
        </w:trPr>
        <w:tc>
          <w:tcPr>
            <w:tcW w:w="2826" w:type="dxa"/>
          </w:tcPr>
          <w:p w14:paraId="2100A4DC" w14:textId="2C2B2F2B" w:rsidR="00B9712B" w:rsidRPr="00BD1DB9" w:rsidRDefault="005F6062" w:rsidP="005F6062">
            <w:pPr>
              <w:widowControl/>
              <w:tabs>
                <w:tab w:val="left" w:pos="720"/>
                <w:tab w:val="left" w:pos="1440"/>
              </w:tabs>
              <w:rPr>
                <w:rFonts w:ascii="Arial" w:hAnsi="Arial" w:cs="Arial"/>
                <w:sz w:val="22"/>
                <w:szCs w:val="22"/>
              </w:rPr>
            </w:pPr>
            <w:r w:rsidRPr="00BD1DB9">
              <w:rPr>
                <w:rFonts w:ascii="Arial" w:hAnsi="Arial" w:cs="Arial"/>
                <w:sz w:val="22"/>
                <w:szCs w:val="22"/>
              </w:rPr>
              <w:t>The Whitley Atlanta Buckhead</w:t>
            </w:r>
          </w:p>
        </w:tc>
        <w:tc>
          <w:tcPr>
            <w:tcW w:w="3006" w:type="dxa"/>
          </w:tcPr>
          <w:p w14:paraId="30C14099" w14:textId="6DEB4900" w:rsidR="00B9712B" w:rsidRPr="00BD1DB9" w:rsidRDefault="005F6062" w:rsidP="005F6062">
            <w:pPr>
              <w:widowControl/>
              <w:tabs>
                <w:tab w:val="left" w:pos="720"/>
                <w:tab w:val="left" w:pos="1440"/>
              </w:tabs>
              <w:rPr>
                <w:rFonts w:ascii="Arial" w:hAnsi="Arial" w:cs="Arial"/>
                <w:sz w:val="22"/>
                <w:szCs w:val="22"/>
              </w:rPr>
            </w:pPr>
            <w:r w:rsidRPr="00BD1DB9">
              <w:rPr>
                <w:rFonts w:ascii="Arial" w:hAnsi="Arial" w:cs="Arial"/>
                <w:sz w:val="22"/>
                <w:szCs w:val="22"/>
              </w:rPr>
              <w:t>Atlanta</w:t>
            </w:r>
            <w:r w:rsidR="00B9712B" w:rsidRPr="00BD1DB9">
              <w:rPr>
                <w:rFonts w:ascii="Arial" w:hAnsi="Arial" w:cs="Arial"/>
                <w:sz w:val="22"/>
                <w:szCs w:val="22"/>
              </w:rPr>
              <w:t>, GA</w:t>
            </w:r>
          </w:p>
        </w:tc>
        <w:tc>
          <w:tcPr>
            <w:tcW w:w="2484" w:type="dxa"/>
          </w:tcPr>
          <w:p w14:paraId="00D7FBA9" w14:textId="1D6B150F" w:rsidR="00B9712B" w:rsidRPr="00BD1DB9" w:rsidRDefault="00B9712B" w:rsidP="005F6062">
            <w:pPr>
              <w:widowControl/>
              <w:tabs>
                <w:tab w:val="left" w:pos="720"/>
                <w:tab w:val="left" w:pos="1440"/>
              </w:tabs>
              <w:rPr>
                <w:rFonts w:ascii="Arial" w:hAnsi="Arial" w:cs="Arial"/>
                <w:sz w:val="22"/>
                <w:szCs w:val="22"/>
              </w:rPr>
            </w:pPr>
            <w:r w:rsidRPr="00BD1DB9">
              <w:rPr>
                <w:rFonts w:ascii="Arial" w:hAnsi="Arial" w:cs="Arial"/>
                <w:sz w:val="22"/>
                <w:szCs w:val="22"/>
              </w:rPr>
              <w:t xml:space="preserve">November </w:t>
            </w:r>
            <w:r w:rsidR="005F6062" w:rsidRPr="00BD1DB9">
              <w:rPr>
                <w:rFonts w:ascii="Arial" w:hAnsi="Arial" w:cs="Arial"/>
                <w:sz w:val="22"/>
                <w:szCs w:val="22"/>
              </w:rPr>
              <w:t>20</w:t>
            </w:r>
            <w:r w:rsidRPr="00BD1DB9">
              <w:rPr>
                <w:rFonts w:ascii="Arial" w:hAnsi="Arial" w:cs="Arial"/>
                <w:sz w:val="22"/>
                <w:szCs w:val="22"/>
              </w:rPr>
              <w:t>-</w:t>
            </w:r>
            <w:r w:rsidR="005F6062" w:rsidRPr="00BD1DB9">
              <w:rPr>
                <w:rFonts w:ascii="Arial" w:hAnsi="Arial" w:cs="Arial"/>
                <w:sz w:val="22"/>
                <w:szCs w:val="22"/>
              </w:rPr>
              <w:t>24</w:t>
            </w:r>
            <w:r w:rsidRPr="00BD1DB9">
              <w:rPr>
                <w:rFonts w:ascii="Arial" w:hAnsi="Arial" w:cs="Arial"/>
                <w:sz w:val="22"/>
                <w:szCs w:val="22"/>
              </w:rPr>
              <w:t>, 202</w:t>
            </w:r>
            <w:r w:rsidR="005F6062" w:rsidRPr="00BD1DB9">
              <w:rPr>
                <w:rFonts w:ascii="Arial" w:hAnsi="Arial" w:cs="Arial"/>
                <w:sz w:val="22"/>
                <w:szCs w:val="22"/>
              </w:rPr>
              <w:t>4</w:t>
            </w:r>
          </w:p>
        </w:tc>
      </w:tr>
      <w:tr w:rsidR="00F321AF" w:rsidRPr="00BD1DB9" w14:paraId="31DADA4E" w14:textId="77777777" w:rsidTr="00F825BE">
        <w:trPr>
          <w:trHeight w:val="305"/>
          <w:jc w:val="center"/>
        </w:trPr>
        <w:tc>
          <w:tcPr>
            <w:tcW w:w="2826" w:type="dxa"/>
          </w:tcPr>
          <w:p w14:paraId="01522BD8" w14:textId="61D25AD3" w:rsidR="00B9712B" w:rsidRPr="00BD1DB9" w:rsidRDefault="00F321AF" w:rsidP="00F825BE">
            <w:pPr>
              <w:widowControl/>
              <w:rPr>
                <w:rFonts w:ascii="Arial" w:hAnsi="Arial" w:cs="Arial"/>
                <w:sz w:val="22"/>
                <w:szCs w:val="22"/>
              </w:rPr>
            </w:pPr>
            <w:r w:rsidRPr="00BD1DB9">
              <w:rPr>
                <w:rFonts w:ascii="Arial" w:hAnsi="Arial" w:cs="Arial"/>
                <w:sz w:val="22"/>
                <w:szCs w:val="22"/>
              </w:rPr>
              <w:t>Hyatt</w:t>
            </w:r>
            <w:r w:rsidR="00B9712B" w:rsidRPr="00BD1DB9">
              <w:rPr>
                <w:rFonts w:ascii="Arial" w:hAnsi="Arial" w:cs="Arial"/>
                <w:sz w:val="22"/>
                <w:szCs w:val="22"/>
              </w:rPr>
              <w:t xml:space="preserve"> </w:t>
            </w:r>
            <w:r w:rsidRPr="00BD1DB9">
              <w:rPr>
                <w:rFonts w:ascii="Arial" w:hAnsi="Arial" w:cs="Arial"/>
                <w:sz w:val="22"/>
                <w:szCs w:val="22"/>
              </w:rPr>
              <w:t>Coconut Point</w:t>
            </w:r>
          </w:p>
        </w:tc>
        <w:tc>
          <w:tcPr>
            <w:tcW w:w="3006" w:type="dxa"/>
          </w:tcPr>
          <w:p w14:paraId="48689C6A" w14:textId="7A23F3AF" w:rsidR="00B9712B" w:rsidRPr="00BD1DB9" w:rsidRDefault="00F321AF" w:rsidP="00F825BE">
            <w:pPr>
              <w:widowControl/>
              <w:tabs>
                <w:tab w:val="left" w:pos="720"/>
                <w:tab w:val="left" w:pos="1440"/>
              </w:tabs>
              <w:rPr>
                <w:rFonts w:ascii="Arial" w:hAnsi="Arial" w:cs="Arial"/>
                <w:sz w:val="22"/>
                <w:szCs w:val="22"/>
              </w:rPr>
            </w:pPr>
            <w:r w:rsidRPr="00BD1DB9">
              <w:rPr>
                <w:rFonts w:ascii="Arial" w:hAnsi="Arial" w:cs="Arial"/>
                <w:sz w:val="22"/>
                <w:szCs w:val="22"/>
              </w:rPr>
              <w:t>Bonita Springs</w:t>
            </w:r>
            <w:r w:rsidR="00B9712B" w:rsidRPr="00BD1DB9">
              <w:rPr>
                <w:rFonts w:ascii="Arial" w:hAnsi="Arial" w:cs="Arial"/>
                <w:sz w:val="22"/>
                <w:szCs w:val="22"/>
              </w:rPr>
              <w:t>, FL</w:t>
            </w:r>
          </w:p>
        </w:tc>
        <w:tc>
          <w:tcPr>
            <w:tcW w:w="2484" w:type="dxa"/>
          </w:tcPr>
          <w:p w14:paraId="70456905" w14:textId="0DF2C3D3" w:rsidR="00B9712B" w:rsidRPr="00BD1DB9" w:rsidRDefault="00B9712B" w:rsidP="00F825BE">
            <w:pPr>
              <w:widowControl/>
              <w:tabs>
                <w:tab w:val="left" w:pos="720"/>
                <w:tab w:val="left" w:pos="1440"/>
              </w:tabs>
              <w:rPr>
                <w:rFonts w:ascii="Arial" w:hAnsi="Arial" w:cs="Arial"/>
                <w:sz w:val="22"/>
                <w:szCs w:val="22"/>
              </w:rPr>
            </w:pPr>
            <w:r w:rsidRPr="00BD1DB9">
              <w:rPr>
                <w:rFonts w:ascii="Arial" w:hAnsi="Arial" w:cs="Arial"/>
                <w:sz w:val="22"/>
                <w:szCs w:val="22"/>
              </w:rPr>
              <w:t>June 1</w:t>
            </w:r>
            <w:r w:rsidR="00F321AF" w:rsidRPr="00BD1DB9">
              <w:rPr>
                <w:rFonts w:ascii="Arial" w:hAnsi="Arial" w:cs="Arial"/>
                <w:sz w:val="22"/>
                <w:szCs w:val="22"/>
              </w:rPr>
              <w:t>0</w:t>
            </w:r>
            <w:r w:rsidRPr="00BD1DB9">
              <w:rPr>
                <w:rFonts w:ascii="Arial" w:hAnsi="Arial" w:cs="Arial"/>
                <w:sz w:val="22"/>
                <w:szCs w:val="22"/>
              </w:rPr>
              <w:t>-</w:t>
            </w:r>
            <w:r w:rsidR="00F321AF" w:rsidRPr="00BD1DB9">
              <w:rPr>
                <w:rFonts w:ascii="Arial" w:hAnsi="Arial" w:cs="Arial"/>
                <w:sz w:val="22"/>
                <w:szCs w:val="22"/>
              </w:rPr>
              <w:t>12</w:t>
            </w:r>
            <w:r w:rsidRPr="00BD1DB9">
              <w:rPr>
                <w:rFonts w:ascii="Arial" w:hAnsi="Arial" w:cs="Arial"/>
                <w:sz w:val="22"/>
                <w:szCs w:val="22"/>
              </w:rPr>
              <w:t>, 2024</w:t>
            </w:r>
          </w:p>
        </w:tc>
      </w:tr>
      <w:tr w:rsidR="00B9712B" w:rsidRPr="00BD1DB9" w14:paraId="4D75FD17" w14:textId="77777777" w:rsidTr="00F825BE">
        <w:trPr>
          <w:trHeight w:val="305"/>
          <w:jc w:val="center"/>
        </w:trPr>
        <w:tc>
          <w:tcPr>
            <w:tcW w:w="2826" w:type="dxa"/>
          </w:tcPr>
          <w:p w14:paraId="33F5B4FC" w14:textId="77777777" w:rsidR="00B9712B" w:rsidRPr="00BD1DB9" w:rsidRDefault="00B9712B" w:rsidP="00F825BE">
            <w:pPr>
              <w:widowControl/>
              <w:rPr>
                <w:rFonts w:ascii="Arial" w:hAnsi="Arial" w:cs="Arial"/>
                <w:sz w:val="22"/>
                <w:szCs w:val="22"/>
              </w:rPr>
            </w:pPr>
          </w:p>
        </w:tc>
        <w:tc>
          <w:tcPr>
            <w:tcW w:w="3006" w:type="dxa"/>
          </w:tcPr>
          <w:p w14:paraId="742CE86F" w14:textId="77777777" w:rsidR="00B9712B" w:rsidRPr="00BD1DB9" w:rsidRDefault="00B9712B" w:rsidP="00F825BE">
            <w:pPr>
              <w:widowControl/>
              <w:tabs>
                <w:tab w:val="left" w:pos="720"/>
                <w:tab w:val="left" w:pos="1440"/>
              </w:tabs>
              <w:rPr>
                <w:rFonts w:ascii="Arial" w:hAnsi="Arial" w:cs="Arial"/>
                <w:sz w:val="22"/>
                <w:szCs w:val="22"/>
              </w:rPr>
            </w:pPr>
          </w:p>
        </w:tc>
        <w:tc>
          <w:tcPr>
            <w:tcW w:w="2484" w:type="dxa"/>
          </w:tcPr>
          <w:p w14:paraId="79DDCFB3" w14:textId="77777777" w:rsidR="00B9712B" w:rsidRPr="00BD1DB9" w:rsidRDefault="00B9712B" w:rsidP="00F825BE">
            <w:pPr>
              <w:widowControl/>
              <w:tabs>
                <w:tab w:val="left" w:pos="720"/>
                <w:tab w:val="left" w:pos="1440"/>
              </w:tabs>
              <w:rPr>
                <w:rFonts w:ascii="Arial" w:hAnsi="Arial" w:cs="Arial"/>
                <w:sz w:val="22"/>
                <w:szCs w:val="22"/>
              </w:rPr>
            </w:pPr>
          </w:p>
        </w:tc>
      </w:tr>
      <w:tr w:rsidR="00B9712B" w:rsidRPr="00BD1DB9" w14:paraId="21B6CF0E" w14:textId="77777777" w:rsidTr="00F825BE">
        <w:trPr>
          <w:trHeight w:val="305"/>
          <w:jc w:val="center"/>
        </w:trPr>
        <w:tc>
          <w:tcPr>
            <w:tcW w:w="2826" w:type="dxa"/>
          </w:tcPr>
          <w:p w14:paraId="427B26F5" w14:textId="77777777" w:rsidR="00B9712B" w:rsidRPr="00BD1DB9" w:rsidRDefault="00B9712B" w:rsidP="00F825BE">
            <w:pPr>
              <w:widowControl/>
              <w:rPr>
                <w:rFonts w:ascii="Arial" w:hAnsi="Arial" w:cs="Arial"/>
                <w:sz w:val="22"/>
                <w:szCs w:val="22"/>
              </w:rPr>
            </w:pPr>
            <w:r w:rsidRPr="00BD1DB9">
              <w:rPr>
                <w:rFonts w:ascii="Arial" w:hAnsi="Arial" w:cs="Arial"/>
                <w:sz w:val="22"/>
                <w:szCs w:val="22"/>
              </w:rPr>
              <w:t>* 75</w:t>
            </w:r>
            <w:r w:rsidRPr="00BD1DB9">
              <w:rPr>
                <w:rFonts w:ascii="Arial" w:hAnsi="Arial" w:cs="Arial"/>
                <w:sz w:val="22"/>
                <w:szCs w:val="22"/>
                <w:vertAlign w:val="superscript"/>
              </w:rPr>
              <w:t>th</w:t>
            </w:r>
            <w:r w:rsidRPr="00BD1DB9">
              <w:rPr>
                <w:rFonts w:ascii="Arial" w:hAnsi="Arial" w:cs="Arial"/>
                <w:sz w:val="22"/>
                <w:szCs w:val="22"/>
              </w:rPr>
              <w:t xml:space="preserve"> Anniversary</w:t>
            </w:r>
          </w:p>
        </w:tc>
        <w:tc>
          <w:tcPr>
            <w:tcW w:w="3006" w:type="dxa"/>
          </w:tcPr>
          <w:p w14:paraId="09926969" w14:textId="77777777" w:rsidR="00B9712B" w:rsidRPr="00BD1DB9" w:rsidRDefault="00B9712B" w:rsidP="00F825BE">
            <w:pPr>
              <w:widowControl/>
              <w:tabs>
                <w:tab w:val="left" w:pos="720"/>
                <w:tab w:val="left" w:pos="1440"/>
              </w:tabs>
              <w:rPr>
                <w:rFonts w:ascii="Arial" w:hAnsi="Arial" w:cs="Arial"/>
                <w:sz w:val="22"/>
                <w:szCs w:val="22"/>
              </w:rPr>
            </w:pPr>
          </w:p>
        </w:tc>
        <w:tc>
          <w:tcPr>
            <w:tcW w:w="2484" w:type="dxa"/>
          </w:tcPr>
          <w:p w14:paraId="50E2A3E8" w14:textId="77777777" w:rsidR="00B9712B" w:rsidRPr="00BD1DB9" w:rsidRDefault="00B9712B" w:rsidP="00F825BE">
            <w:pPr>
              <w:widowControl/>
              <w:tabs>
                <w:tab w:val="left" w:pos="720"/>
                <w:tab w:val="left" w:pos="1440"/>
              </w:tabs>
              <w:rPr>
                <w:rFonts w:ascii="Arial" w:hAnsi="Arial" w:cs="Arial"/>
                <w:sz w:val="22"/>
                <w:szCs w:val="22"/>
              </w:rPr>
            </w:pPr>
          </w:p>
        </w:tc>
      </w:tr>
    </w:tbl>
    <w:p w14:paraId="0810C729" w14:textId="77777777" w:rsidR="00AB6054" w:rsidRDefault="00AB6054" w:rsidP="00F5514D">
      <w:pPr>
        <w:widowControl/>
        <w:tabs>
          <w:tab w:val="left" w:pos="2304"/>
        </w:tabs>
        <w:rPr>
          <w:rFonts w:ascii="Arial" w:hAnsi="Arial" w:cs="Arial"/>
          <w:b/>
          <w:i/>
          <w:sz w:val="22"/>
          <w:szCs w:val="22"/>
        </w:rPr>
      </w:pPr>
    </w:p>
    <w:p w14:paraId="6D8B0BA6" w14:textId="77777777" w:rsidR="00AB6054" w:rsidRDefault="00AB6054" w:rsidP="00F5514D">
      <w:pPr>
        <w:widowControl/>
        <w:tabs>
          <w:tab w:val="left" w:pos="2304"/>
        </w:tabs>
        <w:rPr>
          <w:rFonts w:ascii="Arial" w:hAnsi="Arial" w:cs="Arial"/>
          <w:b/>
          <w:i/>
          <w:sz w:val="22"/>
          <w:szCs w:val="22"/>
        </w:rPr>
      </w:pPr>
    </w:p>
    <w:p w14:paraId="71BE7A64" w14:textId="77777777" w:rsidR="00AB6054" w:rsidRDefault="00AB6054" w:rsidP="00F5514D">
      <w:pPr>
        <w:widowControl/>
        <w:tabs>
          <w:tab w:val="left" w:pos="2304"/>
        </w:tabs>
        <w:rPr>
          <w:rFonts w:ascii="Arial" w:hAnsi="Arial" w:cs="Arial"/>
          <w:b/>
          <w:i/>
          <w:sz w:val="22"/>
          <w:szCs w:val="22"/>
        </w:rPr>
      </w:pPr>
    </w:p>
    <w:p w14:paraId="0CE6D0AD" w14:textId="77777777" w:rsidR="00AB6054" w:rsidRDefault="00AB6054" w:rsidP="00F5514D">
      <w:pPr>
        <w:widowControl/>
        <w:tabs>
          <w:tab w:val="left" w:pos="2304"/>
        </w:tabs>
        <w:rPr>
          <w:rFonts w:ascii="Arial" w:hAnsi="Arial" w:cs="Arial"/>
          <w:b/>
          <w:i/>
          <w:sz w:val="22"/>
          <w:szCs w:val="22"/>
        </w:rPr>
      </w:pPr>
    </w:p>
    <w:p w14:paraId="6D544A31" w14:textId="77777777" w:rsidR="00AB6054" w:rsidRDefault="00AB6054" w:rsidP="00F5514D">
      <w:pPr>
        <w:widowControl/>
        <w:tabs>
          <w:tab w:val="left" w:pos="2304"/>
        </w:tabs>
        <w:rPr>
          <w:rFonts w:ascii="Arial" w:hAnsi="Arial" w:cs="Arial"/>
          <w:b/>
          <w:i/>
          <w:sz w:val="22"/>
          <w:szCs w:val="22"/>
        </w:rPr>
      </w:pPr>
    </w:p>
    <w:p w14:paraId="3C4E812F" w14:textId="77777777" w:rsidR="00AB6054" w:rsidRDefault="00AB6054" w:rsidP="00F5514D">
      <w:pPr>
        <w:widowControl/>
        <w:tabs>
          <w:tab w:val="left" w:pos="2304"/>
        </w:tabs>
        <w:rPr>
          <w:rFonts w:ascii="Arial" w:hAnsi="Arial" w:cs="Arial"/>
          <w:b/>
          <w:i/>
          <w:sz w:val="22"/>
          <w:szCs w:val="22"/>
        </w:rPr>
      </w:pPr>
    </w:p>
    <w:p w14:paraId="74611152" w14:textId="77777777" w:rsidR="00AB6054" w:rsidRDefault="00AB6054" w:rsidP="00F5514D">
      <w:pPr>
        <w:widowControl/>
        <w:tabs>
          <w:tab w:val="left" w:pos="2304"/>
        </w:tabs>
        <w:rPr>
          <w:rFonts w:ascii="Arial" w:hAnsi="Arial" w:cs="Arial"/>
          <w:b/>
          <w:i/>
          <w:sz w:val="22"/>
          <w:szCs w:val="22"/>
        </w:rPr>
      </w:pPr>
    </w:p>
    <w:p w14:paraId="6D5A9BAD" w14:textId="77777777" w:rsidR="00AB6054" w:rsidRDefault="00AB6054" w:rsidP="00F5514D">
      <w:pPr>
        <w:widowControl/>
        <w:tabs>
          <w:tab w:val="left" w:pos="2304"/>
        </w:tabs>
        <w:rPr>
          <w:rFonts w:ascii="Arial" w:hAnsi="Arial" w:cs="Arial"/>
          <w:b/>
          <w:i/>
          <w:sz w:val="22"/>
          <w:szCs w:val="22"/>
        </w:rPr>
      </w:pPr>
    </w:p>
    <w:p w14:paraId="21C05568" w14:textId="77777777" w:rsidR="00AB6054" w:rsidRDefault="00AB6054" w:rsidP="00F5514D">
      <w:pPr>
        <w:widowControl/>
        <w:tabs>
          <w:tab w:val="left" w:pos="2304"/>
        </w:tabs>
        <w:rPr>
          <w:rFonts w:ascii="Arial" w:hAnsi="Arial" w:cs="Arial"/>
          <w:b/>
          <w:i/>
          <w:sz w:val="22"/>
          <w:szCs w:val="22"/>
        </w:rPr>
      </w:pPr>
    </w:p>
    <w:p w14:paraId="10C619DA" w14:textId="77777777" w:rsidR="00AB6054" w:rsidRDefault="00AB6054" w:rsidP="00F5514D">
      <w:pPr>
        <w:widowControl/>
        <w:tabs>
          <w:tab w:val="left" w:pos="2304"/>
        </w:tabs>
        <w:rPr>
          <w:rFonts w:ascii="Arial" w:hAnsi="Arial" w:cs="Arial"/>
          <w:b/>
          <w:i/>
          <w:sz w:val="22"/>
          <w:szCs w:val="22"/>
        </w:rPr>
      </w:pPr>
    </w:p>
    <w:p w14:paraId="48834B71" w14:textId="77777777" w:rsidR="00AB6054" w:rsidRDefault="00AB6054" w:rsidP="00F5514D">
      <w:pPr>
        <w:widowControl/>
        <w:tabs>
          <w:tab w:val="left" w:pos="2304"/>
        </w:tabs>
        <w:rPr>
          <w:rFonts w:ascii="Arial" w:hAnsi="Arial" w:cs="Arial"/>
          <w:b/>
          <w:i/>
          <w:sz w:val="22"/>
          <w:szCs w:val="22"/>
        </w:rPr>
      </w:pPr>
    </w:p>
    <w:p w14:paraId="34421AB3" w14:textId="77777777" w:rsidR="00AB6054" w:rsidRDefault="00AB6054" w:rsidP="00F5514D">
      <w:pPr>
        <w:widowControl/>
        <w:tabs>
          <w:tab w:val="left" w:pos="2304"/>
        </w:tabs>
        <w:rPr>
          <w:rFonts w:ascii="Arial" w:hAnsi="Arial" w:cs="Arial"/>
          <w:b/>
          <w:i/>
          <w:sz w:val="22"/>
          <w:szCs w:val="22"/>
        </w:rPr>
      </w:pPr>
    </w:p>
    <w:p w14:paraId="13836700" w14:textId="77777777" w:rsidR="00AB6054" w:rsidRDefault="00AB6054" w:rsidP="00F5514D">
      <w:pPr>
        <w:widowControl/>
        <w:tabs>
          <w:tab w:val="left" w:pos="2304"/>
        </w:tabs>
        <w:rPr>
          <w:rFonts w:ascii="Arial" w:hAnsi="Arial" w:cs="Arial"/>
          <w:b/>
          <w:i/>
          <w:sz w:val="22"/>
          <w:szCs w:val="22"/>
        </w:rPr>
      </w:pPr>
    </w:p>
    <w:p w14:paraId="0208E307" w14:textId="77777777" w:rsidR="00AB6054" w:rsidRDefault="00AB6054" w:rsidP="00F5514D">
      <w:pPr>
        <w:widowControl/>
        <w:tabs>
          <w:tab w:val="left" w:pos="2304"/>
        </w:tabs>
        <w:rPr>
          <w:rFonts w:ascii="Arial" w:hAnsi="Arial" w:cs="Arial"/>
          <w:b/>
          <w:i/>
          <w:sz w:val="22"/>
          <w:szCs w:val="22"/>
        </w:rPr>
      </w:pPr>
    </w:p>
    <w:p w14:paraId="7EB05167" w14:textId="77777777" w:rsidR="00AB6054" w:rsidRDefault="00AB6054" w:rsidP="00F5514D">
      <w:pPr>
        <w:widowControl/>
        <w:tabs>
          <w:tab w:val="left" w:pos="2304"/>
        </w:tabs>
        <w:rPr>
          <w:rFonts w:ascii="Arial" w:hAnsi="Arial" w:cs="Arial"/>
          <w:b/>
          <w:i/>
          <w:sz w:val="22"/>
          <w:szCs w:val="22"/>
        </w:rPr>
      </w:pPr>
    </w:p>
    <w:p w14:paraId="3E49C771" w14:textId="77777777" w:rsidR="00AB6054" w:rsidRDefault="00AB6054" w:rsidP="00F5514D">
      <w:pPr>
        <w:widowControl/>
        <w:tabs>
          <w:tab w:val="left" w:pos="2304"/>
        </w:tabs>
        <w:rPr>
          <w:rFonts w:ascii="Arial" w:hAnsi="Arial" w:cs="Arial"/>
          <w:b/>
          <w:i/>
          <w:sz w:val="22"/>
          <w:szCs w:val="22"/>
        </w:rPr>
      </w:pPr>
    </w:p>
    <w:p w14:paraId="36B1A438" w14:textId="77777777" w:rsidR="00AB6054" w:rsidRDefault="00AB6054" w:rsidP="00F5514D">
      <w:pPr>
        <w:widowControl/>
        <w:tabs>
          <w:tab w:val="left" w:pos="2304"/>
        </w:tabs>
        <w:rPr>
          <w:rFonts w:ascii="Arial" w:hAnsi="Arial" w:cs="Arial"/>
          <w:b/>
          <w:i/>
          <w:sz w:val="22"/>
          <w:szCs w:val="22"/>
        </w:rPr>
      </w:pPr>
    </w:p>
    <w:p w14:paraId="0D817BC2" w14:textId="77777777" w:rsidR="00AB6054" w:rsidRDefault="00AB6054" w:rsidP="00F5514D">
      <w:pPr>
        <w:widowControl/>
        <w:tabs>
          <w:tab w:val="left" w:pos="2304"/>
        </w:tabs>
        <w:rPr>
          <w:rFonts w:ascii="Arial" w:hAnsi="Arial" w:cs="Arial"/>
          <w:b/>
          <w:i/>
          <w:sz w:val="22"/>
          <w:szCs w:val="22"/>
        </w:rPr>
      </w:pPr>
    </w:p>
    <w:p w14:paraId="2342AFC1" w14:textId="77777777" w:rsidR="00AB6054" w:rsidRDefault="00AB6054" w:rsidP="00F5514D">
      <w:pPr>
        <w:widowControl/>
        <w:tabs>
          <w:tab w:val="left" w:pos="2304"/>
        </w:tabs>
        <w:rPr>
          <w:rFonts w:ascii="Arial" w:hAnsi="Arial" w:cs="Arial"/>
          <w:b/>
          <w:i/>
          <w:sz w:val="22"/>
          <w:szCs w:val="22"/>
        </w:rPr>
      </w:pPr>
    </w:p>
    <w:p w14:paraId="27304591" w14:textId="77777777" w:rsidR="00AB6054" w:rsidRDefault="00AB6054" w:rsidP="00F5514D">
      <w:pPr>
        <w:widowControl/>
        <w:tabs>
          <w:tab w:val="left" w:pos="2304"/>
        </w:tabs>
        <w:rPr>
          <w:rFonts w:ascii="Arial" w:hAnsi="Arial" w:cs="Arial"/>
          <w:b/>
          <w:i/>
          <w:sz w:val="22"/>
          <w:szCs w:val="22"/>
        </w:rPr>
      </w:pPr>
    </w:p>
    <w:p w14:paraId="6EED276D" w14:textId="3795A645" w:rsidR="00443B7E" w:rsidRPr="001D34C7" w:rsidRDefault="00443B7E" w:rsidP="00443B7E">
      <w:pPr>
        <w:widowControl/>
        <w:tabs>
          <w:tab w:val="left" w:pos="720"/>
          <w:tab w:val="left" w:pos="1440"/>
        </w:tabs>
        <w:jc w:val="center"/>
        <w:rPr>
          <w:rFonts w:ascii="Century Schoolbook" w:hAnsi="Century Schoolbook"/>
          <w:b/>
          <w:i/>
          <w:sz w:val="36"/>
          <w14:shadow w14:blurRad="50800" w14:dist="38100" w14:dir="2700000" w14:sx="100000" w14:sy="100000" w14:kx="0" w14:ky="0" w14:algn="tl">
            <w14:srgbClr w14:val="000000">
              <w14:alpha w14:val="60000"/>
            </w14:srgbClr>
          </w14:shadow>
        </w:rPr>
      </w:pPr>
      <w:r w:rsidRPr="001D34C7">
        <w:rPr>
          <w:rFonts w:ascii="Century Schoolbook" w:hAnsi="Century Schoolbook"/>
          <w:b/>
          <w:i/>
          <w:sz w:val="36"/>
          <w14:shadow w14:blurRad="50800" w14:dist="38100" w14:dir="2700000" w14:sx="100000" w14:sy="100000" w14:kx="0" w14:ky="0" w14:algn="tl">
            <w14:srgbClr w14:val="000000">
              <w14:alpha w14:val="60000"/>
            </w14:srgbClr>
          </w14:shadow>
        </w:rPr>
        <w:t xml:space="preserve">SEAC Appreciates our </w:t>
      </w:r>
      <w:proofErr w:type="gramStart"/>
      <w:r w:rsidRPr="001D34C7">
        <w:rPr>
          <w:rFonts w:ascii="Century Schoolbook" w:hAnsi="Century Schoolbook"/>
          <w:b/>
          <w:i/>
          <w:sz w:val="36"/>
          <w14:shadow w14:blurRad="50800" w14:dist="38100" w14:dir="2700000" w14:sx="100000" w14:sy="100000" w14:kx="0" w14:ky="0" w14:algn="tl">
            <w14:srgbClr w14:val="000000">
              <w14:alpha w14:val="60000"/>
            </w14:srgbClr>
          </w14:shadow>
        </w:rPr>
        <w:t>Sponsors</w:t>
      </w:r>
      <w:proofErr w:type="gramEnd"/>
    </w:p>
    <w:p w14:paraId="57C76102" w14:textId="3AE44432" w:rsidR="00443B7E" w:rsidRDefault="00443B7E"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31271A0D" w14:textId="77777777" w:rsidR="00A10EB3" w:rsidRDefault="00A10EB3"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700E3E6C" w14:textId="77777777" w:rsidR="00A10EB3" w:rsidRDefault="00A10EB3"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7E342608" w14:textId="780BC16C" w:rsidR="00A10EB3" w:rsidRDefault="00A10EB3"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r>
        <w:rPr>
          <w:noProof/>
        </w:rPr>
        <w:drawing>
          <wp:inline distT="0" distB="0" distL="0" distR="0" wp14:anchorId="76083941" wp14:editId="3489578B">
            <wp:extent cx="4402455" cy="781050"/>
            <wp:effectExtent l="0" t="0" r="0" b="0"/>
            <wp:docPr id="1490505091" name="Picture 1"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05091" name="Picture 1" descr="A blue text on a white background&#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7562" cy="781956"/>
                    </a:xfrm>
                    <a:prstGeom prst="rect">
                      <a:avLst/>
                    </a:prstGeom>
                    <a:noFill/>
                    <a:ln>
                      <a:noFill/>
                    </a:ln>
                  </pic:spPr>
                </pic:pic>
              </a:graphicData>
            </a:graphic>
          </wp:inline>
        </w:drawing>
      </w:r>
    </w:p>
    <w:p w14:paraId="543127DE" w14:textId="77777777" w:rsidR="00A10EB3" w:rsidRDefault="00A10EB3"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50CE110C" w14:textId="77777777" w:rsidR="00A10EB3" w:rsidRDefault="00A10EB3"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16E17AF2" w14:textId="4077108A" w:rsidR="00443B7E" w:rsidRDefault="00A5090C"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r>
        <w:rPr>
          <w:rFonts w:ascii="Century Schoolbook" w:hAnsi="Century Schoolbook"/>
          <w:b/>
          <w:noProof/>
          <w:color w:val="948A54"/>
          <w:sz w:val="60"/>
          <w:szCs w:val="60"/>
        </w:rPr>
        <w:drawing>
          <wp:anchor distT="0" distB="0" distL="114300" distR="114300" simplePos="0" relativeHeight="251700224" behindDoc="0" locked="0" layoutInCell="1" allowOverlap="1" wp14:anchorId="68E4A34E" wp14:editId="4EA0325B">
            <wp:simplePos x="0" y="0"/>
            <wp:positionH relativeFrom="page">
              <wp:align>center</wp:align>
            </wp:positionH>
            <wp:positionV relativeFrom="paragraph">
              <wp:posOffset>163471</wp:posOffset>
            </wp:positionV>
            <wp:extent cx="4590288" cy="1069848"/>
            <wp:effectExtent l="0" t="0" r="127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5"/>
                    <a:stretch>
                      <a:fillRect/>
                    </a:stretch>
                  </pic:blipFill>
                  <pic:spPr>
                    <a:xfrm>
                      <a:off x="0" y="0"/>
                      <a:ext cx="4590288" cy="1069848"/>
                    </a:xfrm>
                    <a:prstGeom prst="rect">
                      <a:avLst/>
                    </a:prstGeom>
                  </pic:spPr>
                </pic:pic>
              </a:graphicData>
            </a:graphic>
            <wp14:sizeRelH relativeFrom="page">
              <wp14:pctWidth>0</wp14:pctWidth>
            </wp14:sizeRelH>
            <wp14:sizeRelV relativeFrom="page">
              <wp14:pctHeight>0</wp14:pctHeight>
            </wp14:sizeRelV>
          </wp:anchor>
        </w:drawing>
      </w:r>
    </w:p>
    <w:p w14:paraId="1CB7039D" w14:textId="66C5771A" w:rsidR="00B534C5" w:rsidRDefault="00B534C5"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40FE3B89" w14:textId="3409F210" w:rsidR="00B534C5" w:rsidRDefault="00B534C5"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25D924BF" w14:textId="7D651A99" w:rsidR="00B534C5" w:rsidRDefault="00B534C5"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01A9D8B7" w14:textId="711DE436" w:rsidR="00B534C5" w:rsidRDefault="00B534C5"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487C2050" w14:textId="1ACB1305" w:rsidR="00B534C5" w:rsidRDefault="00B534C5"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12E86CBE" w14:textId="58EA949C" w:rsidR="00B534C5" w:rsidRDefault="00B534C5"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374DD49C" w14:textId="1ABC8406" w:rsidR="00443B7E" w:rsidRDefault="00443B7E"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79CDBED3" w14:textId="77777777" w:rsidR="00A10EB3" w:rsidRDefault="00A10EB3"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3FE234B2" w14:textId="67A16247" w:rsidR="00443B7E" w:rsidRDefault="00443B7E"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640C6A34" w14:textId="4D21A170" w:rsidR="00443B7E" w:rsidRDefault="006D2CB9"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r>
        <w:rPr>
          <w:rFonts w:ascii="Arial" w:hAnsi="Arial"/>
          <w:b/>
          <w:i/>
          <w:noProof/>
          <w:sz w:val="22"/>
        </w:rPr>
        <w:drawing>
          <wp:anchor distT="0" distB="0" distL="114300" distR="114300" simplePos="0" relativeHeight="251696128" behindDoc="0" locked="0" layoutInCell="1" allowOverlap="1" wp14:anchorId="511814B2" wp14:editId="1E3B1590">
            <wp:simplePos x="0" y="0"/>
            <wp:positionH relativeFrom="page">
              <wp:align>center</wp:align>
            </wp:positionH>
            <wp:positionV relativeFrom="paragraph">
              <wp:posOffset>14605</wp:posOffset>
            </wp:positionV>
            <wp:extent cx="3263900" cy="804545"/>
            <wp:effectExtent l="0" t="0" r="0" b="0"/>
            <wp:wrapNone/>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a:blip r:embed="rId16"/>
                    <a:stretch>
                      <a:fillRect/>
                    </a:stretch>
                  </pic:blipFill>
                  <pic:spPr>
                    <a:xfrm>
                      <a:off x="0" y="0"/>
                      <a:ext cx="3263900" cy="804545"/>
                    </a:xfrm>
                    <a:prstGeom prst="rect">
                      <a:avLst/>
                    </a:prstGeom>
                  </pic:spPr>
                </pic:pic>
              </a:graphicData>
            </a:graphic>
            <wp14:sizeRelH relativeFrom="page">
              <wp14:pctWidth>0</wp14:pctWidth>
            </wp14:sizeRelH>
            <wp14:sizeRelV relativeFrom="page">
              <wp14:pctHeight>0</wp14:pctHeight>
            </wp14:sizeRelV>
          </wp:anchor>
        </w:drawing>
      </w:r>
    </w:p>
    <w:p w14:paraId="4B53290D" w14:textId="7A4EC943" w:rsidR="00443B7E" w:rsidRDefault="00443B7E"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505AC198" w14:textId="567E0CCB" w:rsidR="00443B7E" w:rsidRDefault="00443B7E"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44C1D74F" w14:textId="050013F5" w:rsidR="00443B7E" w:rsidRDefault="00443B7E" w:rsidP="00443B7E">
      <w:pPr>
        <w:widowControl/>
        <w:tabs>
          <w:tab w:val="left" w:pos="720"/>
          <w:tab w:val="left" w:pos="1440"/>
        </w:tabs>
        <w:jc w:val="center"/>
        <w:rPr>
          <w:rFonts w:ascii="Arial" w:hAnsi="Arial"/>
          <w:b/>
          <w:i/>
          <w:sz w:val="22"/>
          <w14:shadow w14:blurRad="50800" w14:dist="38100" w14:dir="2700000" w14:sx="100000" w14:sy="100000" w14:kx="0" w14:ky="0" w14:algn="tl">
            <w14:srgbClr w14:val="000000">
              <w14:alpha w14:val="60000"/>
            </w14:srgbClr>
          </w14:shadow>
        </w:rPr>
      </w:pPr>
    </w:p>
    <w:p w14:paraId="23C83358" w14:textId="77777777" w:rsidR="00687D16" w:rsidRDefault="00687D16" w:rsidP="00443B7E">
      <w:pPr>
        <w:widowControl/>
        <w:tabs>
          <w:tab w:val="left" w:pos="720"/>
          <w:tab w:val="left" w:pos="1440"/>
        </w:tabs>
        <w:rPr>
          <w:rFonts w:ascii="Arial" w:hAnsi="Arial"/>
          <w:b/>
          <w:i/>
          <w:noProof/>
          <w:sz w:val="22"/>
          <w14:shadow w14:blurRad="50800" w14:dist="38100" w14:dir="2700000" w14:sx="100000" w14:sy="100000" w14:kx="0" w14:ky="0" w14:algn="tl">
            <w14:srgbClr w14:val="000000">
              <w14:alpha w14:val="60000"/>
            </w14:srgbClr>
          </w14:shadow>
        </w:rPr>
      </w:pPr>
    </w:p>
    <w:p w14:paraId="02FD8602" w14:textId="77777777" w:rsidR="00687D16" w:rsidRDefault="00687D16" w:rsidP="00443B7E">
      <w:pPr>
        <w:widowControl/>
        <w:tabs>
          <w:tab w:val="left" w:pos="720"/>
          <w:tab w:val="left" w:pos="1440"/>
        </w:tabs>
        <w:rPr>
          <w:rFonts w:ascii="Arial" w:hAnsi="Arial"/>
          <w:b/>
          <w:i/>
          <w:noProof/>
          <w:sz w:val="22"/>
          <w14:shadow w14:blurRad="50800" w14:dist="38100" w14:dir="2700000" w14:sx="100000" w14:sy="100000" w14:kx="0" w14:ky="0" w14:algn="tl">
            <w14:srgbClr w14:val="000000">
              <w14:alpha w14:val="60000"/>
            </w14:srgbClr>
          </w14:shadow>
        </w:rPr>
      </w:pPr>
    </w:p>
    <w:p w14:paraId="59994BC8" w14:textId="77777777" w:rsidR="00687D16" w:rsidRDefault="00687D16" w:rsidP="00443B7E">
      <w:pPr>
        <w:widowControl/>
        <w:tabs>
          <w:tab w:val="left" w:pos="720"/>
          <w:tab w:val="left" w:pos="1440"/>
        </w:tabs>
        <w:rPr>
          <w:rFonts w:ascii="Arial" w:hAnsi="Arial"/>
          <w:b/>
          <w:i/>
          <w:noProof/>
          <w:sz w:val="22"/>
          <w14:shadow w14:blurRad="50800" w14:dist="38100" w14:dir="2700000" w14:sx="100000" w14:sy="100000" w14:kx="0" w14:ky="0" w14:algn="tl">
            <w14:srgbClr w14:val="000000">
              <w14:alpha w14:val="60000"/>
            </w14:srgbClr>
          </w14:shadow>
        </w:rPr>
      </w:pPr>
    </w:p>
    <w:p w14:paraId="52A8A35F" w14:textId="77777777" w:rsidR="00687D16" w:rsidRDefault="00687D16" w:rsidP="00443B7E">
      <w:pPr>
        <w:widowControl/>
        <w:tabs>
          <w:tab w:val="left" w:pos="720"/>
          <w:tab w:val="left" w:pos="1440"/>
        </w:tabs>
        <w:rPr>
          <w:rFonts w:ascii="Arial" w:hAnsi="Arial"/>
          <w:b/>
          <w:i/>
          <w:noProof/>
          <w:sz w:val="22"/>
          <w14:shadow w14:blurRad="50800" w14:dist="38100" w14:dir="2700000" w14:sx="100000" w14:sy="100000" w14:kx="0" w14:ky="0" w14:algn="tl">
            <w14:srgbClr w14:val="000000">
              <w14:alpha w14:val="60000"/>
            </w14:srgbClr>
          </w14:shadow>
        </w:rPr>
      </w:pPr>
    </w:p>
    <w:p w14:paraId="0024A2A5" w14:textId="15E75EDE" w:rsidR="00687D16" w:rsidRDefault="00687D16" w:rsidP="00687D16">
      <w:pPr>
        <w:widowControl/>
        <w:tabs>
          <w:tab w:val="left" w:pos="720"/>
          <w:tab w:val="left" w:pos="1440"/>
        </w:tabs>
        <w:jc w:val="center"/>
        <w:rPr>
          <w:rFonts w:ascii="Arial" w:hAnsi="Arial"/>
          <w:b/>
          <w:i/>
          <w:noProof/>
          <w:sz w:val="22"/>
          <w14:shadow w14:blurRad="50800" w14:dist="38100" w14:dir="2700000" w14:sx="100000" w14:sy="100000" w14:kx="0" w14:ky="0" w14:algn="tl">
            <w14:srgbClr w14:val="000000">
              <w14:alpha w14:val="60000"/>
            </w14:srgbClr>
          </w14:shadow>
        </w:rPr>
      </w:pPr>
      <w:r>
        <w:rPr>
          <w:rFonts w:ascii="Arial" w:hAnsi="Arial"/>
          <w:b/>
          <w:i/>
          <w:noProof/>
          <w:sz w:val="22"/>
          <w14:shadow w14:blurRad="50800" w14:dist="38100" w14:dir="2700000" w14:sx="100000" w14:sy="100000" w14:kx="0" w14:ky="0" w14:algn="tl">
            <w14:srgbClr w14:val="000000">
              <w14:alpha w14:val="60000"/>
            </w14:srgbClr>
          </w14:shadow>
        </w:rPr>
        <w:drawing>
          <wp:inline distT="0" distB="0" distL="0" distR="0" wp14:anchorId="30A75D45" wp14:editId="25510C22">
            <wp:extent cx="3857625" cy="1275636"/>
            <wp:effectExtent l="0" t="0" r="0" b="0"/>
            <wp:docPr id="1356370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4543" cy="1281230"/>
                    </a:xfrm>
                    <a:prstGeom prst="rect">
                      <a:avLst/>
                    </a:prstGeom>
                    <a:noFill/>
                  </pic:spPr>
                </pic:pic>
              </a:graphicData>
            </a:graphic>
          </wp:inline>
        </w:drawing>
      </w:r>
    </w:p>
    <w:p w14:paraId="2CB0D144" w14:textId="77777777" w:rsidR="00687D16" w:rsidRDefault="00687D16" w:rsidP="00443B7E">
      <w:pPr>
        <w:widowControl/>
        <w:tabs>
          <w:tab w:val="left" w:pos="720"/>
          <w:tab w:val="left" w:pos="1440"/>
        </w:tabs>
        <w:rPr>
          <w:rFonts w:ascii="Arial" w:hAnsi="Arial"/>
          <w:b/>
          <w:i/>
          <w:sz w:val="22"/>
          <w14:shadow w14:blurRad="50800" w14:dist="38100" w14:dir="2700000" w14:sx="100000" w14:sy="100000" w14:kx="0" w14:ky="0" w14:algn="tl">
            <w14:srgbClr w14:val="000000">
              <w14:alpha w14:val="60000"/>
            </w14:srgbClr>
          </w14:shadow>
        </w:rPr>
      </w:pPr>
    </w:p>
    <w:p w14:paraId="4D3CE2E5" w14:textId="314B3158" w:rsidR="00DF0E28" w:rsidRPr="00313CA9" w:rsidRDefault="00A5090C" w:rsidP="00443B7E">
      <w:pPr>
        <w:widowControl/>
        <w:tabs>
          <w:tab w:val="left" w:pos="720"/>
          <w:tab w:val="left" w:pos="1440"/>
        </w:tabs>
        <w:rPr>
          <w:rFonts w:ascii="Arial" w:hAnsi="Arial"/>
          <w:b/>
          <w:i/>
          <w:sz w:val="22"/>
          <w14:shadow w14:blurRad="50800" w14:dist="38100" w14:dir="2700000" w14:sx="100000" w14:sy="100000" w14:kx="0" w14:ky="0" w14:algn="tl">
            <w14:srgbClr w14:val="000000">
              <w14:alpha w14:val="60000"/>
            </w14:srgbClr>
          </w14:shadow>
        </w:rPr>
      </w:pPr>
      <w:r>
        <w:rPr>
          <w:rFonts w:ascii="Arial" w:hAnsi="Arial"/>
          <w:b/>
          <w:i/>
          <w:noProof/>
          <w:sz w:val="22"/>
          <w14:shadow w14:blurRad="50800" w14:dist="38100" w14:dir="2700000" w14:sx="100000" w14:sy="100000" w14:kx="0" w14:ky="0" w14:algn="tl">
            <w14:srgbClr w14:val="000000">
              <w14:alpha w14:val="60000"/>
            </w14:srgbClr>
          </w14:shadow>
        </w:rPr>
        <w:drawing>
          <wp:anchor distT="0" distB="0" distL="114300" distR="114300" simplePos="0" relativeHeight="251685888" behindDoc="0" locked="0" layoutInCell="1" allowOverlap="1" wp14:anchorId="6823FE38" wp14:editId="701A137B">
            <wp:simplePos x="0" y="0"/>
            <wp:positionH relativeFrom="page">
              <wp:align>center</wp:align>
            </wp:positionH>
            <wp:positionV relativeFrom="paragraph">
              <wp:posOffset>227965</wp:posOffset>
            </wp:positionV>
            <wp:extent cx="2377720" cy="1078992"/>
            <wp:effectExtent l="0" t="0" r="381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7720" cy="1078992"/>
                    </a:xfrm>
                    <a:prstGeom prst="rect">
                      <a:avLst/>
                    </a:prstGeom>
                    <a:noFill/>
                  </pic:spPr>
                </pic:pic>
              </a:graphicData>
            </a:graphic>
            <wp14:sizeRelV relativeFrom="margin">
              <wp14:pctHeight>0</wp14:pctHeight>
            </wp14:sizeRelV>
          </wp:anchor>
        </w:drawing>
      </w:r>
    </w:p>
    <w:sectPr w:rsidR="00DF0E28" w:rsidRPr="00313CA9" w:rsidSect="00AD62B4">
      <w:endnotePr>
        <w:numFmt w:val="decimal"/>
      </w:endnotePr>
      <w:type w:val="continuous"/>
      <w:pgSz w:w="12240" w:h="15840" w:code="1"/>
      <w:pgMar w:top="720" w:right="1008" w:bottom="792" w:left="720" w:header="720" w:footer="0" w:gutter="0"/>
      <w:paperSrc w:first="15" w:other="15"/>
      <w:pgBorders w:zOrder="back" w:offsetFrom="page">
        <w:top w:val="single" w:sz="4" w:space="24" w:color="auto"/>
        <w:left w:val="single" w:sz="4" w:space="24" w:color="auto"/>
        <w:bottom w:val="single" w:sz="4" w:space="31"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15F9" w14:textId="77777777" w:rsidR="00EF379C" w:rsidRDefault="00EF379C">
      <w:r>
        <w:separator/>
      </w:r>
    </w:p>
  </w:endnote>
  <w:endnote w:type="continuationSeparator" w:id="0">
    <w:p w14:paraId="37B68B90" w14:textId="77777777" w:rsidR="00EF379C" w:rsidRDefault="00EF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87A9" w14:textId="77777777" w:rsidR="00C02B0B" w:rsidRDefault="00C02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31D08" w14:textId="77777777" w:rsidR="00C02B0B" w:rsidRDefault="00C02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D9C0" w14:textId="7619749D" w:rsidR="00C02B0B" w:rsidRDefault="00C02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4C03">
      <w:rPr>
        <w:rStyle w:val="PageNumber"/>
        <w:noProof/>
      </w:rPr>
      <w:t>6</w:t>
    </w:r>
    <w:r>
      <w:rPr>
        <w:rStyle w:val="PageNumber"/>
      </w:rPr>
      <w:fldChar w:fldCharType="end"/>
    </w:r>
  </w:p>
  <w:p w14:paraId="462D5B0A" w14:textId="77777777" w:rsidR="00C02B0B" w:rsidRDefault="00C02B0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CF60" w14:textId="77777777" w:rsidR="00EF379C" w:rsidRDefault="00EF379C">
      <w:r>
        <w:separator/>
      </w:r>
    </w:p>
  </w:footnote>
  <w:footnote w:type="continuationSeparator" w:id="0">
    <w:p w14:paraId="350DED59" w14:textId="77777777" w:rsidR="00EF379C" w:rsidRDefault="00EF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C647" w14:textId="7BD2247D" w:rsidR="00C02B0B" w:rsidRDefault="00C02B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C44360F" w14:textId="77777777" w:rsidR="00C02B0B" w:rsidRDefault="00C02B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E93F" w14:textId="1F3AACCA" w:rsidR="00C02B0B" w:rsidRDefault="00C02B0B">
    <w:pPr>
      <w:pStyle w:val="Header"/>
      <w:framePr w:wrap="around" w:vAnchor="text" w:hAnchor="margin" w:xAlign="right" w:y="1"/>
      <w:rPr>
        <w:rStyle w:val="PageNumber"/>
      </w:rPr>
    </w:pPr>
  </w:p>
  <w:p w14:paraId="5FFBE4EF" w14:textId="47CED049" w:rsidR="00C02B0B" w:rsidRDefault="00C02B0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E205" w14:textId="655EAAFA" w:rsidR="004D47B7" w:rsidRDefault="004D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8E5"/>
    <w:multiLevelType w:val="hybridMultilevel"/>
    <w:tmpl w:val="43BE64E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1124AF6"/>
    <w:multiLevelType w:val="singleLevel"/>
    <w:tmpl w:val="1A9C4F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A75BE"/>
    <w:multiLevelType w:val="hybridMultilevel"/>
    <w:tmpl w:val="A700184A"/>
    <w:lvl w:ilvl="0" w:tplc="2264A51A">
      <w:numFmt w:val="bullet"/>
      <w:lvlText w:val="-"/>
      <w:lvlJc w:val="left"/>
      <w:pPr>
        <w:tabs>
          <w:tab w:val="num" w:pos="4965"/>
        </w:tabs>
        <w:ind w:left="4965"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BE4"/>
    <w:multiLevelType w:val="hybridMultilevel"/>
    <w:tmpl w:val="F7E8330A"/>
    <w:lvl w:ilvl="0" w:tplc="2264A51A">
      <w:numFmt w:val="bullet"/>
      <w:lvlText w:val="-"/>
      <w:lvlJc w:val="left"/>
      <w:pPr>
        <w:tabs>
          <w:tab w:val="num" w:pos="4965"/>
        </w:tabs>
        <w:ind w:left="4965" w:hanging="360"/>
      </w:pPr>
      <w:rPr>
        <w:rFonts w:ascii="Arial" w:eastAsia="Times New Roman" w:hAnsi="Arial" w:cs="Arial" w:hint="default"/>
      </w:rPr>
    </w:lvl>
    <w:lvl w:ilvl="1" w:tplc="04090003" w:tentative="1">
      <w:start w:val="1"/>
      <w:numFmt w:val="bullet"/>
      <w:lvlText w:val="o"/>
      <w:lvlJc w:val="left"/>
      <w:pPr>
        <w:tabs>
          <w:tab w:val="num" w:pos="5685"/>
        </w:tabs>
        <w:ind w:left="5685" w:hanging="360"/>
      </w:pPr>
      <w:rPr>
        <w:rFonts w:ascii="Courier New" w:hAnsi="Courier New" w:cs="Courier New" w:hint="default"/>
      </w:rPr>
    </w:lvl>
    <w:lvl w:ilvl="2" w:tplc="04090005" w:tentative="1">
      <w:start w:val="1"/>
      <w:numFmt w:val="bullet"/>
      <w:lvlText w:val=""/>
      <w:lvlJc w:val="left"/>
      <w:pPr>
        <w:tabs>
          <w:tab w:val="num" w:pos="6405"/>
        </w:tabs>
        <w:ind w:left="6405" w:hanging="360"/>
      </w:pPr>
      <w:rPr>
        <w:rFonts w:ascii="Wingdings" w:hAnsi="Wingdings" w:hint="default"/>
      </w:rPr>
    </w:lvl>
    <w:lvl w:ilvl="3" w:tplc="04090001" w:tentative="1">
      <w:start w:val="1"/>
      <w:numFmt w:val="bullet"/>
      <w:lvlText w:val=""/>
      <w:lvlJc w:val="left"/>
      <w:pPr>
        <w:tabs>
          <w:tab w:val="num" w:pos="7125"/>
        </w:tabs>
        <w:ind w:left="7125" w:hanging="360"/>
      </w:pPr>
      <w:rPr>
        <w:rFonts w:ascii="Symbol" w:hAnsi="Symbol" w:hint="default"/>
      </w:rPr>
    </w:lvl>
    <w:lvl w:ilvl="4" w:tplc="04090003" w:tentative="1">
      <w:start w:val="1"/>
      <w:numFmt w:val="bullet"/>
      <w:lvlText w:val="o"/>
      <w:lvlJc w:val="left"/>
      <w:pPr>
        <w:tabs>
          <w:tab w:val="num" w:pos="7845"/>
        </w:tabs>
        <w:ind w:left="7845" w:hanging="360"/>
      </w:pPr>
      <w:rPr>
        <w:rFonts w:ascii="Courier New" w:hAnsi="Courier New" w:cs="Courier New" w:hint="default"/>
      </w:rPr>
    </w:lvl>
    <w:lvl w:ilvl="5" w:tplc="04090005" w:tentative="1">
      <w:start w:val="1"/>
      <w:numFmt w:val="bullet"/>
      <w:lvlText w:val=""/>
      <w:lvlJc w:val="left"/>
      <w:pPr>
        <w:tabs>
          <w:tab w:val="num" w:pos="8565"/>
        </w:tabs>
        <w:ind w:left="8565" w:hanging="360"/>
      </w:pPr>
      <w:rPr>
        <w:rFonts w:ascii="Wingdings" w:hAnsi="Wingdings" w:hint="default"/>
      </w:rPr>
    </w:lvl>
    <w:lvl w:ilvl="6" w:tplc="04090001" w:tentative="1">
      <w:start w:val="1"/>
      <w:numFmt w:val="bullet"/>
      <w:lvlText w:val=""/>
      <w:lvlJc w:val="left"/>
      <w:pPr>
        <w:tabs>
          <w:tab w:val="num" w:pos="9285"/>
        </w:tabs>
        <w:ind w:left="9285" w:hanging="360"/>
      </w:pPr>
      <w:rPr>
        <w:rFonts w:ascii="Symbol" w:hAnsi="Symbol" w:hint="default"/>
      </w:rPr>
    </w:lvl>
    <w:lvl w:ilvl="7" w:tplc="04090003" w:tentative="1">
      <w:start w:val="1"/>
      <w:numFmt w:val="bullet"/>
      <w:lvlText w:val="o"/>
      <w:lvlJc w:val="left"/>
      <w:pPr>
        <w:tabs>
          <w:tab w:val="num" w:pos="10005"/>
        </w:tabs>
        <w:ind w:left="10005" w:hanging="360"/>
      </w:pPr>
      <w:rPr>
        <w:rFonts w:ascii="Courier New" w:hAnsi="Courier New" w:cs="Courier New" w:hint="default"/>
      </w:rPr>
    </w:lvl>
    <w:lvl w:ilvl="8" w:tplc="04090005" w:tentative="1">
      <w:start w:val="1"/>
      <w:numFmt w:val="bullet"/>
      <w:lvlText w:val=""/>
      <w:lvlJc w:val="left"/>
      <w:pPr>
        <w:tabs>
          <w:tab w:val="num" w:pos="10725"/>
        </w:tabs>
        <w:ind w:left="10725" w:hanging="360"/>
      </w:pPr>
      <w:rPr>
        <w:rFonts w:ascii="Wingdings" w:hAnsi="Wingdings" w:hint="default"/>
      </w:rPr>
    </w:lvl>
  </w:abstractNum>
  <w:abstractNum w:abstractNumId="4" w15:restartNumberingAfterBreak="0">
    <w:nsid w:val="09C57E5B"/>
    <w:multiLevelType w:val="hybridMultilevel"/>
    <w:tmpl w:val="16703B12"/>
    <w:lvl w:ilvl="0" w:tplc="04090001">
      <w:start w:val="1"/>
      <w:numFmt w:val="bullet"/>
      <w:lvlText w:val=""/>
      <w:lvlJc w:val="left"/>
      <w:pPr>
        <w:tabs>
          <w:tab w:val="num" w:pos="3024"/>
        </w:tabs>
        <w:ind w:left="3024" w:hanging="360"/>
      </w:pPr>
      <w:rPr>
        <w:rFonts w:ascii="Symbol" w:hAnsi="Symbol" w:hint="default"/>
      </w:rPr>
    </w:lvl>
    <w:lvl w:ilvl="1" w:tplc="57DE3C42">
      <w:start w:val="1"/>
      <w:numFmt w:val="bullet"/>
      <w:lvlText w:val="-"/>
      <w:lvlJc w:val="left"/>
      <w:pPr>
        <w:tabs>
          <w:tab w:val="num" w:pos="4320"/>
        </w:tabs>
        <w:ind w:left="4320" w:hanging="360"/>
      </w:pPr>
      <w:rPr>
        <w:rFonts w:ascii="Times New Roman" w:hAnsi="Times New Roman" w:cs="Times New Roman" w:hint="default"/>
        <w:color w:val="auto"/>
      </w:rPr>
    </w:lvl>
    <w:lvl w:ilvl="2" w:tplc="2264A51A">
      <w:numFmt w:val="bullet"/>
      <w:lvlText w:val="-"/>
      <w:lvlJc w:val="left"/>
      <w:pPr>
        <w:tabs>
          <w:tab w:val="num" w:pos="5040"/>
        </w:tabs>
        <w:ind w:left="5040" w:hanging="360"/>
      </w:pPr>
      <w:rPr>
        <w:rFonts w:ascii="Arial" w:eastAsia="Times New Roman" w:hAnsi="Arial" w:cs="Arial"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DDC7510"/>
    <w:multiLevelType w:val="singleLevel"/>
    <w:tmpl w:val="DACA3846"/>
    <w:lvl w:ilvl="0">
      <w:start w:val="1"/>
      <w:numFmt w:val="bullet"/>
      <w:lvlText w:val=""/>
      <w:lvlJc w:val="left"/>
      <w:pPr>
        <w:tabs>
          <w:tab w:val="num" w:pos="360"/>
        </w:tabs>
        <w:ind w:left="0" w:firstLine="0"/>
      </w:pPr>
      <w:rPr>
        <w:rFonts w:ascii="Symbol" w:hAnsi="Symbol" w:hint="default"/>
      </w:rPr>
    </w:lvl>
  </w:abstractNum>
  <w:abstractNum w:abstractNumId="6" w15:restartNumberingAfterBreak="0">
    <w:nsid w:val="0E6F7C01"/>
    <w:multiLevelType w:val="singleLevel"/>
    <w:tmpl w:val="04090009"/>
    <w:lvl w:ilvl="0">
      <w:start w:val="1"/>
      <w:numFmt w:val="bullet"/>
      <w:lvlText w:val=""/>
      <w:lvlJc w:val="left"/>
      <w:pPr>
        <w:ind w:left="720" w:hanging="360"/>
      </w:pPr>
      <w:rPr>
        <w:rFonts w:ascii="Wingdings" w:hAnsi="Wingdings" w:hint="default"/>
      </w:rPr>
    </w:lvl>
  </w:abstractNum>
  <w:abstractNum w:abstractNumId="7" w15:restartNumberingAfterBreak="0">
    <w:nsid w:val="11841FB3"/>
    <w:multiLevelType w:val="hybridMultilevel"/>
    <w:tmpl w:val="359AA4AC"/>
    <w:lvl w:ilvl="0" w:tplc="04090001">
      <w:start w:val="1"/>
      <w:numFmt w:val="bullet"/>
      <w:lvlText w:val=""/>
      <w:lvlJc w:val="left"/>
      <w:pPr>
        <w:tabs>
          <w:tab w:val="num" w:pos="3024"/>
        </w:tabs>
        <w:ind w:left="3024" w:hanging="360"/>
      </w:pPr>
      <w:rPr>
        <w:rFonts w:ascii="Symbol" w:hAnsi="Symbol" w:hint="default"/>
      </w:rPr>
    </w:lvl>
    <w:lvl w:ilvl="1" w:tplc="04090003">
      <w:start w:val="1"/>
      <w:numFmt w:val="bullet"/>
      <w:lvlText w:val="o"/>
      <w:lvlJc w:val="left"/>
      <w:pPr>
        <w:tabs>
          <w:tab w:val="num" w:pos="3744"/>
        </w:tabs>
        <w:ind w:left="3744" w:hanging="360"/>
      </w:pPr>
      <w:rPr>
        <w:rFonts w:ascii="Courier New" w:hAnsi="Courier New" w:cs="Courier New" w:hint="default"/>
      </w:rPr>
    </w:lvl>
    <w:lvl w:ilvl="2" w:tplc="6D56F51A">
      <w:start w:val="4"/>
      <w:numFmt w:val="bullet"/>
      <w:lvlText w:val="-"/>
      <w:lvlJc w:val="left"/>
      <w:pPr>
        <w:tabs>
          <w:tab w:val="num" w:pos="4464"/>
        </w:tabs>
        <w:ind w:left="4464" w:hanging="360"/>
      </w:pPr>
      <w:rPr>
        <w:rFonts w:ascii="Arial" w:eastAsia="Times New Roman" w:hAnsi="Arial" w:cs="Arial" w:hint="default"/>
      </w:rPr>
    </w:lvl>
    <w:lvl w:ilvl="3" w:tplc="0409000B">
      <w:start w:val="1"/>
      <w:numFmt w:val="bullet"/>
      <w:lvlText w:val=""/>
      <w:lvlJc w:val="left"/>
      <w:pPr>
        <w:tabs>
          <w:tab w:val="num" w:pos="5184"/>
        </w:tabs>
        <w:ind w:left="5184" w:hanging="360"/>
      </w:pPr>
      <w:rPr>
        <w:rFonts w:ascii="Wingdings" w:hAnsi="Wingdings"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8" w15:restartNumberingAfterBreak="0">
    <w:nsid w:val="15F20B19"/>
    <w:multiLevelType w:val="hybridMultilevel"/>
    <w:tmpl w:val="4BD003CA"/>
    <w:lvl w:ilvl="0" w:tplc="C47081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7B53DD9"/>
    <w:multiLevelType w:val="hybridMultilevel"/>
    <w:tmpl w:val="ECF6565C"/>
    <w:lvl w:ilvl="0" w:tplc="04090001">
      <w:start w:val="1"/>
      <w:numFmt w:val="bullet"/>
      <w:lvlText w:val=""/>
      <w:lvlJc w:val="left"/>
      <w:pPr>
        <w:ind w:left="3084" w:hanging="390"/>
      </w:pPr>
      <w:rPr>
        <w:rFonts w:ascii="Symbol" w:hAnsi="Symbol" w:hint="default"/>
        <w:i w:val="0"/>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0" w15:restartNumberingAfterBreak="0">
    <w:nsid w:val="19AB6BF8"/>
    <w:multiLevelType w:val="singleLevel"/>
    <w:tmpl w:val="04090009"/>
    <w:lvl w:ilvl="0">
      <w:start w:val="1"/>
      <w:numFmt w:val="bullet"/>
      <w:lvlText w:val=""/>
      <w:lvlJc w:val="left"/>
      <w:pPr>
        <w:tabs>
          <w:tab w:val="num" w:pos="2700"/>
        </w:tabs>
        <w:ind w:left="2700" w:hanging="360"/>
      </w:pPr>
      <w:rPr>
        <w:rFonts w:ascii="Wingdings" w:hAnsi="Wingdings" w:hint="default"/>
      </w:rPr>
    </w:lvl>
  </w:abstractNum>
  <w:abstractNum w:abstractNumId="11" w15:restartNumberingAfterBreak="0">
    <w:nsid w:val="1CE81B5A"/>
    <w:multiLevelType w:val="hybridMultilevel"/>
    <w:tmpl w:val="BDDE614A"/>
    <w:lvl w:ilvl="0" w:tplc="6C5A3012">
      <w:start w:val="1"/>
      <w:numFmt w:val="decimal"/>
      <w:lvlText w:val="%1."/>
      <w:lvlJc w:val="left"/>
      <w:pPr>
        <w:ind w:left="2694" w:hanging="390"/>
      </w:pPr>
      <w:rPr>
        <w:rFonts w:hint="default"/>
        <w:i w:val="0"/>
      </w:rPr>
    </w:lvl>
    <w:lvl w:ilvl="1" w:tplc="04090001">
      <w:start w:val="1"/>
      <w:numFmt w:val="bullet"/>
      <w:lvlText w:val=""/>
      <w:lvlJc w:val="left"/>
      <w:pPr>
        <w:ind w:left="3384" w:hanging="360"/>
      </w:pPr>
      <w:rPr>
        <w:rFonts w:ascii="Symbol" w:hAnsi="Symbol" w:hint="default"/>
      </w:r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2" w15:restartNumberingAfterBreak="0">
    <w:nsid w:val="1F123444"/>
    <w:multiLevelType w:val="hybridMultilevel"/>
    <w:tmpl w:val="82E2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F418BB"/>
    <w:multiLevelType w:val="hybridMultilevel"/>
    <w:tmpl w:val="C344ABB0"/>
    <w:lvl w:ilvl="0" w:tplc="04090001">
      <w:start w:val="1"/>
      <w:numFmt w:val="bullet"/>
      <w:lvlText w:val=""/>
      <w:lvlJc w:val="left"/>
      <w:pPr>
        <w:tabs>
          <w:tab w:val="num" w:pos="3024"/>
        </w:tabs>
        <w:ind w:left="3024" w:hanging="360"/>
      </w:pPr>
      <w:rPr>
        <w:rFonts w:ascii="Symbol" w:hAnsi="Symbol" w:hint="default"/>
      </w:rPr>
    </w:lvl>
    <w:lvl w:ilvl="1" w:tplc="32B25C52">
      <w:start w:val="1"/>
      <w:numFmt w:val="bullet"/>
      <w:lvlText w:val="-"/>
      <w:lvlJc w:val="left"/>
      <w:pPr>
        <w:tabs>
          <w:tab w:val="num" w:pos="3744"/>
        </w:tabs>
        <w:ind w:left="3744" w:hanging="360"/>
      </w:pPr>
      <w:rPr>
        <w:rFonts w:ascii="Arial" w:eastAsia="Times New Roman" w:hAnsi="Arial" w:cs="Arial"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14" w15:restartNumberingAfterBreak="0">
    <w:nsid w:val="247F6557"/>
    <w:multiLevelType w:val="hybridMultilevel"/>
    <w:tmpl w:val="1CB4A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756E5F"/>
    <w:multiLevelType w:val="hybridMultilevel"/>
    <w:tmpl w:val="2774D470"/>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8946059"/>
    <w:multiLevelType w:val="hybridMultilevel"/>
    <w:tmpl w:val="04B61E6A"/>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7" w15:restartNumberingAfterBreak="0">
    <w:nsid w:val="292D4DF9"/>
    <w:multiLevelType w:val="singleLevel"/>
    <w:tmpl w:val="255C9C0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9865EE"/>
    <w:multiLevelType w:val="hybridMultilevel"/>
    <w:tmpl w:val="368E4B5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9" w15:restartNumberingAfterBreak="0">
    <w:nsid w:val="2B552244"/>
    <w:multiLevelType w:val="hybridMultilevel"/>
    <w:tmpl w:val="767285F2"/>
    <w:lvl w:ilvl="0" w:tplc="2264A51A">
      <w:numFmt w:val="bullet"/>
      <w:lvlText w:val="-"/>
      <w:lvlJc w:val="left"/>
      <w:pPr>
        <w:tabs>
          <w:tab w:val="num" w:pos="4965"/>
        </w:tabs>
        <w:ind w:left="4965" w:hanging="360"/>
      </w:pPr>
      <w:rPr>
        <w:rFonts w:ascii="Arial" w:eastAsia="Times New Roman" w:hAnsi="Arial" w:cs="Arial" w:hint="default"/>
      </w:rPr>
    </w:lvl>
    <w:lvl w:ilvl="1" w:tplc="57DE3C42">
      <w:start w:val="1"/>
      <w:numFmt w:val="bullet"/>
      <w:lvlText w:val="-"/>
      <w:lvlJc w:val="left"/>
      <w:pPr>
        <w:tabs>
          <w:tab w:val="num" w:pos="4536"/>
        </w:tabs>
        <w:ind w:left="4536" w:hanging="360"/>
      </w:pPr>
      <w:rPr>
        <w:rFonts w:ascii="Times New Roman" w:hAnsi="Times New Roman" w:cs="Times New Roman" w:hint="default"/>
        <w:color w:val="auto"/>
      </w:rPr>
    </w:lvl>
    <w:lvl w:ilvl="2" w:tplc="04090005" w:tentative="1">
      <w:start w:val="1"/>
      <w:numFmt w:val="bullet"/>
      <w:lvlText w:val=""/>
      <w:lvlJc w:val="left"/>
      <w:pPr>
        <w:tabs>
          <w:tab w:val="num" w:pos="5256"/>
        </w:tabs>
        <w:ind w:left="5256" w:hanging="360"/>
      </w:pPr>
      <w:rPr>
        <w:rFonts w:ascii="Wingdings" w:hAnsi="Wingdings" w:hint="default"/>
      </w:rPr>
    </w:lvl>
    <w:lvl w:ilvl="3" w:tplc="04090001" w:tentative="1">
      <w:start w:val="1"/>
      <w:numFmt w:val="bullet"/>
      <w:lvlText w:val=""/>
      <w:lvlJc w:val="left"/>
      <w:pPr>
        <w:tabs>
          <w:tab w:val="num" w:pos="5976"/>
        </w:tabs>
        <w:ind w:left="5976" w:hanging="360"/>
      </w:pPr>
      <w:rPr>
        <w:rFonts w:ascii="Symbol" w:hAnsi="Symbol" w:hint="default"/>
      </w:rPr>
    </w:lvl>
    <w:lvl w:ilvl="4" w:tplc="04090003" w:tentative="1">
      <w:start w:val="1"/>
      <w:numFmt w:val="bullet"/>
      <w:lvlText w:val="o"/>
      <w:lvlJc w:val="left"/>
      <w:pPr>
        <w:tabs>
          <w:tab w:val="num" w:pos="6696"/>
        </w:tabs>
        <w:ind w:left="6696" w:hanging="360"/>
      </w:pPr>
      <w:rPr>
        <w:rFonts w:ascii="Courier New" w:hAnsi="Courier New" w:hint="default"/>
      </w:rPr>
    </w:lvl>
    <w:lvl w:ilvl="5" w:tplc="04090005" w:tentative="1">
      <w:start w:val="1"/>
      <w:numFmt w:val="bullet"/>
      <w:lvlText w:val=""/>
      <w:lvlJc w:val="left"/>
      <w:pPr>
        <w:tabs>
          <w:tab w:val="num" w:pos="7416"/>
        </w:tabs>
        <w:ind w:left="7416" w:hanging="360"/>
      </w:pPr>
      <w:rPr>
        <w:rFonts w:ascii="Wingdings" w:hAnsi="Wingdings" w:hint="default"/>
      </w:rPr>
    </w:lvl>
    <w:lvl w:ilvl="6" w:tplc="04090001" w:tentative="1">
      <w:start w:val="1"/>
      <w:numFmt w:val="bullet"/>
      <w:lvlText w:val=""/>
      <w:lvlJc w:val="left"/>
      <w:pPr>
        <w:tabs>
          <w:tab w:val="num" w:pos="8136"/>
        </w:tabs>
        <w:ind w:left="8136" w:hanging="360"/>
      </w:pPr>
      <w:rPr>
        <w:rFonts w:ascii="Symbol" w:hAnsi="Symbol" w:hint="default"/>
      </w:rPr>
    </w:lvl>
    <w:lvl w:ilvl="7" w:tplc="04090003" w:tentative="1">
      <w:start w:val="1"/>
      <w:numFmt w:val="bullet"/>
      <w:lvlText w:val="o"/>
      <w:lvlJc w:val="left"/>
      <w:pPr>
        <w:tabs>
          <w:tab w:val="num" w:pos="8856"/>
        </w:tabs>
        <w:ind w:left="8856" w:hanging="360"/>
      </w:pPr>
      <w:rPr>
        <w:rFonts w:ascii="Courier New" w:hAnsi="Courier New" w:hint="default"/>
      </w:rPr>
    </w:lvl>
    <w:lvl w:ilvl="8" w:tplc="04090005" w:tentative="1">
      <w:start w:val="1"/>
      <w:numFmt w:val="bullet"/>
      <w:lvlText w:val=""/>
      <w:lvlJc w:val="left"/>
      <w:pPr>
        <w:tabs>
          <w:tab w:val="num" w:pos="9576"/>
        </w:tabs>
        <w:ind w:left="9576" w:hanging="360"/>
      </w:pPr>
      <w:rPr>
        <w:rFonts w:ascii="Wingdings" w:hAnsi="Wingdings" w:hint="default"/>
      </w:rPr>
    </w:lvl>
  </w:abstractNum>
  <w:abstractNum w:abstractNumId="20" w15:restartNumberingAfterBreak="0">
    <w:nsid w:val="2C2C5395"/>
    <w:multiLevelType w:val="hybridMultilevel"/>
    <w:tmpl w:val="4F70E7BE"/>
    <w:lvl w:ilvl="0" w:tplc="9B34C038">
      <w:start w:val="1"/>
      <w:numFmt w:val="bullet"/>
      <w:lvlText w:val=""/>
      <w:lvlJc w:val="left"/>
      <w:pPr>
        <w:tabs>
          <w:tab w:val="num" w:pos="3024"/>
        </w:tabs>
        <w:ind w:left="3024" w:hanging="360"/>
      </w:pPr>
      <w:rPr>
        <w:rFonts w:ascii="Symbol" w:hAnsi="Symbol" w:hint="default"/>
      </w:rPr>
    </w:lvl>
    <w:lvl w:ilvl="1" w:tplc="04090003">
      <w:start w:val="1"/>
      <w:numFmt w:val="bullet"/>
      <w:lvlText w:val="o"/>
      <w:lvlJc w:val="left"/>
      <w:pPr>
        <w:tabs>
          <w:tab w:val="num" w:pos="3744"/>
        </w:tabs>
        <w:ind w:left="3744" w:hanging="360"/>
      </w:pPr>
      <w:rPr>
        <w:rFonts w:ascii="Courier New" w:hAnsi="Courier New" w:cs="Courier New" w:hint="default"/>
      </w:rPr>
    </w:lvl>
    <w:lvl w:ilvl="2" w:tplc="04090005">
      <w:start w:val="1"/>
      <w:numFmt w:val="bullet"/>
      <w:lvlText w:val=""/>
      <w:lvlJc w:val="left"/>
      <w:pPr>
        <w:tabs>
          <w:tab w:val="num" w:pos="4464"/>
        </w:tabs>
        <w:ind w:left="4464" w:hanging="360"/>
      </w:pPr>
      <w:rPr>
        <w:rFonts w:ascii="Wingdings" w:hAnsi="Wingdings" w:hint="default"/>
      </w:rPr>
    </w:lvl>
    <w:lvl w:ilvl="3" w:tplc="E57411B6">
      <w:start w:val="1"/>
      <w:numFmt w:val="bullet"/>
      <w:lvlText w:val="–"/>
      <w:lvlJc w:val="left"/>
      <w:pPr>
        <w:tabs>
          <w:tab w:val="num" w:pos="5184"/>
        </w:tabs>
        <w:ind w:left="5184" w:hanging="360"/>
      </w:pPr>
      <w:rPr>
        <w:rFonts w:ascii="Arial" w:eastAsia="Times New Roman" w:hAnsi="Arial" w:cs="Arial" w:hint="default"/>
      </w:rPr>
    </w:lvl>
    <w:lvl w:ilvl="4" w:tplc="04090003">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21" w15:restartNumberingAfterBreak="0">
    <w:nsid w:val="2CE92F5C"/>
    <w:multiLevelType w:val="hybridMultilevel"/>
    <w:tmpl w:val="0C5A3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D751B8F"/>
    <w:multiLevelType w:val="hybridMultilevel"/>
    <w:tmpl w:val="D7488EA8"/>
    <w:lvl w:ilvl="0" w:tplc="5FBC026A">
      <w:start w:val="1"/>
      <w:numFmt w:val="bullet"/>
      <w:lvlText w:val=""/>
      <w:lvlJc w:val="left"/>
      <w:pPr>
        <w:tabs>
          <w:tab w:val="num" w:pos="720"/>
        </w:tabs>
        <w:ind w:left="720" w:hanging="360"/>
      </w:pPr>
      <w:rPr>
        <w:rFonts w:ascii="Wingdings" w:hAnsi="Wingdings" w:hint="default"/>
      </w:rPr>
    </w:lvl>
    <w:lvl w:ilvl="1" w:tplc="095A3D96">
      <w:start w:val="1"/>
      <w:numFmt w:val="bullet"/>
      <w:lvlText w:val=""/>
      <w:lvlJc w:val="left"/>
      <w:pPr>
        <w:tabs>
          <w:tab w:val="num" w:pos="1440"/>
        </w:tabs>
        <w:ind w:left="1440" w:hanging="360"/>
      </w:pPr>
      <w:rPr>
        <w:rFonts w:ascii="Wingdings" w:hAnsi="Wingdings" w:hint="default"/>
      </w:rPr>
    </w:lvl>
    <w:lvl w:ilvl="2" w:tplc="25D47F6C">
      <w:start w:val="1"/>
      <w:numFmt w:val="bullet"/>
      <w:lvlText w:val=""/>
      <w:lvlJc w:val="left"/>
      <w:pPr>
        <w:tabs>
          <w:tab w:val="num" w:pos="2160"/>
        </w:tabs>
        <w:ind w:left="2160" w:hanging="360"/>
      </w:pPr>
      <w:rPr>
        <w:rFonts w:ascii="Wingdings" w:hAnsi="Wingdings" w:hint="default"/>
      </w:rPr>
    </w:lvl>
    <w:lvl w:ilvl="3" w:tplc="C5A03350">
      <w:start w:val="1"/>
      <w:numFmt w:val="bullet"/>
      <w:lvlText w:val=""/>
      <w:lvlJc w:val="left"/>
      <w:pPr>
        <w:tabs>
          <w:tab w:val="num" w:pos="2880"/>
        </w:tabs>
        <w:ind w:left="2880" w:hanging="360"/>
      </w:pPr>
      <w:rPr>
        <w:rFonts w:ascii="Wingdings" w:hAnsi="Wingdings" w:hint="default"/>
      </w:rPr>
    </w:lvl>
    <w:lvl w:ilvl="4" w:tplc="EE0027C6">
      <w:start w:val="1"/>
      <w:numFmt w:val="bullet"/>
      <w:lvlText w:val=""/>
      <w:lvlJc w:val="left"/>
      <w:pPr>
        <w:tabs>
          <w:tab w:val="num" w:pos="3600"/>
        </w:tabs>
        <w:ind w:left="3600" w:hanging="360"/>
      </w:pPr>
      <w:rPr>
        <w:rFonts w:ascii="Wingdings" w:hAnsi="Wingdings" w:hint="default"/>
      </w:rPr>
    </w:lvl>
    <w:lvl w:ilvl="5" w:tplc="4E604FD6">
      <w:start w:val="1"/>
      <w:numFmt w:val="bullet"/>
      <w:lvlText w:val=""/>
      <w:lvlJc w:val="left"/>
      <w:pPr>
        <w:tabs>
          <w:tab w:val="num" w:pos="4320"/>
        </w:tabs>
        <w:ind w:left="4320" w:hanging="360"/>
      </w:pPr>
      <w:rPr>
        <w:rFonts w:ascii="Wingdings" w:hAnsi="Wingdings" w:hint="default"/>
      </w:rPr>
    </w:lvl>
    <w:lvl w:ilvl="6" w:tplc="313E7D82">
      <w:start w:val="1"/>
      <w:numFmt w:val="bullet"/>
      <w:lvlText w:val=""/>
      <w:lvlJc w:val="left"/>
      <w:pPr>
        <w:tabs>
          <w:tab w:val="num" w:pos="5040"/>
        </w:tabs>
        <w:ind w:left="5040" w:hanging="360"/>
      </w:pPr>
      <w:rPr>
        <w:rFonts w:ascii="Wingdings" w:hAnsi="Wingdings" w:hint="default"/>
      </w:rPr>
    </w:lvl>
    <w:lvl w:ilvl="7" w:tplc="4E8488E0">
      <w:start w:val="1"/>
      <w:numFmt w:val="bullet"/>
      <w:lvlText w:val=""/>
      <w:lvlJc w:val="left"/>
      <w:pPr>
        <w:tabs>
          <w:tab w:val="num" w:pos="5760"/>
        </w:tabs>
        <w:ind w:left="5760" w:hanging="360"/>
      </w:pPr>
      <w:rPr>
        <w:rFonts w:ascii="Wingdings" w:hAnsi="Wingdings" w:hint="default"/>
      </w:rPr>
    </w:lvl>
    <w:lvl w:ilvl="8" w:tplc="6B003734">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C31DB"/>
    <w:multiLevelType w:val="hybridMultilevel"/>
    <w:tmpl w:val="BCE4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2FD489B"/>
    <w:multiLevelType w:val="hybridMultilevel"/>
    <w:tmpl w:val="40F2E9DE"/>
    <w:lvl w:ilvl="0" w:tplc="2264A51A">
      <w:numFmt w:val="bullet"/>
      <w:lvlText w:val="-"/>
      <w:lvlJc w:val="left"/>
      <w:pPr>
        <w:tabs>
          <w:tab w:val="num" w:pos="4965"/>
        </w:tabs>
        <w:ind w:left="4965" w:hanging="360"/>
      </w:pPr>
      <w:rPr>
        <w:rFonts w:ascii="Arial" w:eastAsia="Times New Roman" w:hAnsi="Arial" w:cs="Arial" w:hint="default"/>
      </w:rPr>
    </w:lvl>
    <w:lvl w:ilvl="1" w:tplc="2264A51A">
      <w:numFmt w:val="bullet"/>
      <w:lvlText w:val="-"/>
      <w:lvlJc w:val="left"/>
      <w:pPr>
        <w:tabs>
          <w:tab w:val="num" w:pos="4320"/>
        </w:tabs>
        <w:ind w:left="4320" w:hanging="360"/>
      </w:pPr>
      <w:rPr>
        <w:rFonts w:ascii="Arial" w:eastAsia="Times New Roman" w:hAnsi="Arial" w:cs="Arial" w:hint="default"/>
      </w:rPr>
    </w:lvl>
    <w:lvl w:ilvl="2" w:tplc="04090005">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359F4D86"/>
    <w:multiLevelType w:val="hybridMultilevel"/>
    <w:tmpl w:val="98347A48"/>
    <w:lvl w:ilvl="0" w:tplc="2264A51A">
      <w:numFmt w:val="bullet"/>
      <w:lvlText w:val="-"/>
      <w:lvlJc w:val="left"/>
      <w:pPr>
        <w:tabs>
          <w:tab w:val="num" w:pos="4965"/>
        </w:tabs>
        <w:ind w:left="4965" w:hanging="360"/>
      </w:pPr>
      <w:rPr>
        <w:rFonts w:ascii="Arial" w:eastAsia="Times New Roman" w:hAnsi="Arial" w:cs="Arial" w:hint="default"/>
      </w:rPr>
    </w:lvl>
    <w:lvl w:ilvl="1" w:tplc="04090003" w:tentative="1">
      <w:start w:val="1"/>
      <w:numFmt w:val="bullet"/>
      <w:lvlText w:val="o"/>
      <w:lvlJc w:val="left"/>
      <w:pPr>
        <w:tabs>
          <w:tab w:val="num" w:pos="5475"/>
        </w:tabs>
        <w:ind w:left="5475" w:hanging="360"/>
      </w:pPr>
      <w:rPr>
        <w:rFonts w:ascii="Courier New" w:hAnsi="Courier New" w:cs="Courier New" w:hint="default"/>
      </w:rPr>
    </w:lvl>
    <w:lvl w:ilvl="2" w:tplc="04090005" w:tentative="1">
      <w:start w:val="1"/>
      <w:numFmt w:val="bullet"/>
      <w:lvlText w:val=""/>
      <w:lvlJc w:val="left"/>
      <w:pPr>
        <w:tabs>
          <w:tab w:val="num" w:pos="6195"/>
        </w:tabs>
        <w:ind w:left="6195" w:hanging="360"/>
      </w:pPr>
      <w:rPr>
        <w:rFonts w:ascii="Wingdings" w:hAnsi="Wingdings" w:hint="default"/>
      </w:rPr>
    </w:lvl>
    <w:lvl w:ilvl="3" w:tplc="04090001" w:tentative="1">
      <w:start w:val="1"/>
      <w:numFmt w:val="bullet"/>
      <w:lvlText w:val=""/>
      <w:lvlJc w:val="left"/>
      <w:pPr>
        <w:tabs>
          <w:tab w:val="num" w:pos="6915"/>
        </w:tabs>
        <w:ind w:left="6915" w:hanging="360"/>
      </w:pPr>
      <w:rPr>
        <w:rFonts w:ascii="Symbol" w:hAnsi="Symbol" w:hint="default"/>
      </w:rPr>
    </w:lvl>
    <w:lvl w:ilvl="4" w:tplc="04090003" w:tentative="1">
      <w:start w:val="1"/>
      <w:numFmt w:val="bullet"/>
      <w:lvlText w:val="o"/>
      <w:lvlJc w:val="left"/>
      <w:pPr>
        <w:tabs>
          <w:tab w:val="num" w:pos="7635"/>
        </w:tabs>
        <w:ind w:left="7635" w:hanging="360"/>
      </w:pPr>
      <w:rPr>
        <w:rFonts w:ascii="Courier New" w:hAnsi="Courier New" w:cs="Courier New" w:hint="default"/>
      </w:rPr>
    </w:lvl>
    <w:lvl w:ilvl="5" w:tplc="04090005" w:tentative="1">
      <w:start w:val="1"/>
      <w:numFmt w:val="bullet"/>
      <w:lvlText w:val=""/>
      <w:lvlJc w:val="left"/>
      <w:pPr>
        <w:tabs>
          <w:tab w:val="num" w:pos="8355"/>
        </w:tabs>
        <w:ind w:left="8355" w:hanging="360"/>
      </w:pPr>
      <w:rPr>
        <w:rFonts w:ascii="Wingdings" w:hAnsi="Wingdings" w:hint="default"/>
      </w:rPr>
    </w:lvl>
    <w:lvl w:ilvl="6" w:tplc="04090001" w:tentative="1">
      <w:start w:val="1"/>
      <w:numFmt w:val="bullet"/>
      <w:lvlText w:val=""/>
      <w:lvlJc w:val="left"/>
      <w:pPr>
        <w:tabs>
          <w:tab w:val="num" w:pos="9075"/>
        </w:tabs>
        <w:ind w:left="9075" w:hanging="360"/>
      </w:pPr>
      <w:rPr>
        <w:rFonts w:ascii="Symbol" w:hAnsi="Symbol" w:hint="default"/>
      </w:rPr>
    </w:lvl>
    <w:lvl w:ilvl="7" w:tplc="04090003">
      <w:start w:val="1"/>
      <w:numFmt w:val="bullet"/>
      <w:lvlText w:val="o"/>
      <w:lvlJc w:val="left"/>
      <w:pPr>
        <w:tabs>
          <w:tab w:val="num" w:pos="9795"/>
        </w:tabs>
        <w:ind w:left="9795" w:hanging="360"/>
      </w:pPr>
      <w:rPr>
        <w:rFonts w:ascii="Courier New" w:hAnsi="Courier New" w:cs="Courier New" w:hint="default"/>
      </w:rPr>
    </w:lvl>
    <w:lvl w:ilvl="8" w:tplc="04090005" w:tentative="1">
      <w:start w:val="1"/>
      <w:numFmt w:val="bullet"/>
      <w:lvlText w:val=""/>
      <w:lvlJc w:val="left"/>
      <w:pPr>
        <w:tabs>
          <w:tab w:val="num" w:pos="10515"/>
        </w:tabs>
        <w:ind w:left="10515" w:hanging="360"/>
      </w:pPr>
      <w:rPr>
        <w:rFonts w:ascii="Wingdings" w:hAnsi="Wingdings" w:hint="default"/>
      </w:rPr>
    </w:lvl>
  </w:abstractNum>
  <w:abstractNum w:abstractNumId="26" w15:restartNumberingAfterBreak="0">
    <w:nsid w:val="367F5D94"/>
    <w:multiLevelType w:val="hybridMultilevel"/>
    <w:tmpl w:val="A342876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7" w15:restartNumberingAfterBreak="0">
    <w:nsid w:val="384737A0"/>
    <w:multiLevelType w:val="hybridMultilevel"/>
    <w:tmpl w:val="06428362"/>
    <w:lvl w:ilvl="0" w:tplc="04090001">
      <w:start w:val="1"/>
      <w:numFmt w:val="bullet"/>
      <w:lvlText w:val=""/>
      <w:lvlJc w:val="left"/>
      <w:pPr>
        <w:tabs>
          <w:tab w:val="num" w:pos="3600"/>
        </w:tabs>
        <w:ind w:left="3600" w:hanging="360"/>
      </w:pPr>
      <w:rPr>
        <w:rFonts w:ascii="Symbol" w:hAnsi="Symbol" w:hint="default"/>
      </w:rPr>
    </w:lvl>
    <w:lvl w:ilvl="1" w:tplc="2264A51A">
      <w:numFmt w:val="bullet"/>
      <w:lvlText w:val="-"/>
      <w:lvlJc w:val="left"/>
      <w:pPr>
        <w:tabs>
          <w:tab w:val="num" w:pos="4320"/>
        </w:tabs>
        <w:ind w:left="4320" w:hanging="360"/>
      </w:pPr>
      <w:rPr>
        <w:rFonts w:ascii="Arial" w:eastAsia="Times New Roman" w:hAnsi="Arial" w:cs="Arial" w:hint="default"/>
      </w:rPr>
    </w:lvl>
    <w:lvl w:ilvl="2" w:tplc="04090005">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3A7149CC"/>
    <w:multiLevelType w:val="hybridMultilevel"/>
    <w:tmpl w:val="B7105E82"/>
    <w:lvl w:ilvl="0" w:tplc="04090001">
      <w:start w:val="1"/>
      <w:numFmt w:val="bullet"/>
      <w:lvlText w:val=""/>
      <w:lvlJc w:val="left"/>
      <w:pPr>
        <w:tabs>
          <w:tab w:val="num" w:pos="3024"/>
        </w:tabs>
        <w:ind w:left="3024" w:hanging="360"/>
      </w:pPr>
      <w:rPr>
        <w:rFonts w:ascii="Symbol" w:hAnsi="Symbol" w:hint="default"/>
      </w:rPr>
    </w:lvl>
    <w:lvl w:ilvl="1" w:tplc="04090003">
      <w:start w:val="1"/>
      <w:numFmt w:val="bullet"/>
      <w:lvlText w:val="o"/>
      <w:lvlJc w:val="left"/>
      <w:pPr>
        <w:tabs>
          <w:tab w:val="num" w:pos="3744"/>
        </w:tabs>
        <w:ind w:left="3744" w:hanging="360"/>
      </w:pPr>
      <w:rPr>
        <w:rFonts w:ascii="Courier New" w:hAnsi="Courier New" w:cs="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29" w15:restartNumberingAfterBreak="0">
    <w:nsid w:val="3CC3521E"/>
    <w:multiLevelType w:val="hybridMultilevel"/>
    <w:tmpl w:val="0BDC4C2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0" w15:restartNumberingAfterBreak="0">
    <w:nsid w:val="3D122080"/>
    <w:multiLevelType w:val="hybridMultilevel"/>
    <w:tmpl w:val="05807AAA"/>
    <w:lvl w:ilvl="0" w:tplc="6E4A7C86">
      <w:start w:val="1"/>
      <w:numFmt w:val="bullet"/>
      <w:lvlText w:val=""/>
      <w:lvlJc w:val="left"/>
      <w:pPr>
        <w:tabs>
          <w:tab w:val="num" w:pos="720"/>
        </w:tabs>
        <w:ind w:left="720" w:hanging="360"/>
      </w:pPr>
      <w:rPr>
        <w:rFonts w:ascii="Wingdings" w:hAnsi="Wingdings" w:hint="default"/>
      </w:rPr>
    </w:lvl>
    <w:lvl w:ilvl="1" w:tplc="95A2EA28">
      <w:start w:val="1"/>
      <w:numFmt w:val="bullet"/>
      <w:lvlText w:val=""/>
      <w:lvlJc w:val="left"/>
      <w:pPr>
        <w:tabs>
          <w:tab w:val="num" w:pos="1440"/>
        </w:tabs>
        <w:ind w:left="1440" w:hanging="360"/>
      </w:pPr>
      <w:rPr>
        <w:rFonts w:ascii="Wingdings" w:hAnsi="Wingdings" w:hint="default"/>
      </w:rPr>
    </w:lvl>
    <w:lvl w:ilvl="2" w:tplc="B48A8EFA">
      <w:start w:val="1"/>
      <w:numFmt w:val="bullet"/>
      <w:lvlText w:val=""/>
      <w:lvlJc w:val="left"/>
      <w:pPr>
        <w:tabs>
          <w:tab w:val="num" w:pos="2160"/>
        </w:tabs>
        <w:ind w:left="2160" w:hanging="360"/>
      </w:pPr>
      <w:rPr>
        <w:rFonts w:ascii="Wingdings" w:hAnsi="Wingdings" w:hint="default"/>
      </w:rPr>
    </w:lvl>
    <w:lvl w:ilvl="3" w:tplc="9022EA44">
      <w:start w:val="1"/>
      <w:numFmt w:val="bullet"/>
      <w:lvlText w:val=""/>
      <w:lvlJc w:val="left"/>
      <w:pPr>
        <w:tabs>
          <w:tab w:val="num" w:pos="2880"/>
        </w:tabs>
        <w:ind w:left="2880" w:hanging="360"/>
      </w:pPr>
      <w:rPr>
        <w:rFonts w:ascii="Wingdings" w:hAnsi="Wingdings" w:hint="default"/>
      </w:rPr>
    </w:lvl>
    <w:lvl w:ilvl="4" w:tplc="DD746222">
      <w:start w:val="1"/>
      <w:numFmt w:val="bullet"/>
      <w:lvlText w:val=""/>
      <w:lvlJc w:val="left"/>
      <w:pPr>
        <w:tabs>
          <w:tab w:val="num" w:pos="3600"/>
        </w:tabs>
        <w:ind w:left="3600" w:hanging="360"/>
      </w:pPr>
      <w:rPr>
        <w:rFonts w:ascii="Wingdings" w:hAnsi="Wingdings" w:hint="default"/>
      </w:rPr>
    </w:lvl>
    <w:lvl w:ilvl="5" w:tplc="488697B2">
      <w:start w:val="1"/>
      <w:numFmt w:val="bullet"/>
      <w:lvlText w:val=""/>
      <w:lvlJc w:val="left"/>
      <w:pPr>
        <w:tabs>
          <w:tab w:val="num" w:pos="4320"/>
        </w:tabs>
        <w:ind w:left="4320" w:hanging="360"/>
      </w:pPr>
      <w:rPr>
        <w:rFonts w:ascii="Wingdings" w:hAnsi="Wingdings" w:hint="default"/>
      </w:rPr>
    </w:lvl>
    <w:lvl w:ilvl="6" w:tplc="1B340DFC">
      <w:start w:val="1"/>
      <w:numFmt w:val="bullet"/>
      <w:lvlText w:val=""/>
      <w:lvlJc w:val="left"/>
      <w:pPr>
        <w:tabs>
          <w:tab w:val="num" w:pos="5040"/>
        </w:tabs>
        <w:ind w:left="5040" w:hanging="360"/>
      </w:pPr>
      <w:rPr>
        <w:rFonts w:ascii="Wingdings" w:hAnsi="Wingdings" w:hint="default"/>
      </w:rPr>
    </w:lvl>
    <w:lvl w:ilvl="7" w:tplc="B7943390">
      <w:start w:val="1"/>
      <w:numFmt w:val="bullet"/>
      <w:lvlText w:val=""/>
      <w:lvlJc w:val="left"/>
      <w:pPr>
        <w:tabs>
          <w:tab w:val="num" w:pos="5760"/>
        </w:tabs>
        <w:ind w:left="5760" w:hanging="360"/>
      </w:pPr>
      <w:rPr>
        <w:rFonts w:ascii="Wingdings" w:hAnsi="Wingdings" w:hint="default"/>
      </w:rPr>
    </w:lvl>
    <w:lvl w:ilvl="8" w:tplc="A6244E2E">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A5681"/>
    <w:multiLevelType w:val="hybridMultilevel"/>
    <w:tmpl w:val="C13E12FE"/>
    <w:lvl w:ilvl="0" w:tplc="04090001">
      <w:start w:val="1"/>
      <w:numFmt w:val="bullet"/>
      <w:lvlText w:val=""/>
      <w:lvlJc w:val="left"/>
      <w:pPr>
        <w:tabs>
          <w:tab w:val="num" w:pos="3024"/>
        </w:tabs>
        <w:ind w:left="3024" w:hanging="360"/>
      </w:pPr>
      <w:rPr>
        <w:rFonts w:ascii="Symbol" w:hAnsi="Symbol" w:hint="default"/>
      </w:rPr>
    </w:lvl>
    <w:lvl w:ilvl="1" w:tplc="04090003" w:tentative="1">
      <w:start w:val="1"/>
      <w:numFmt w:val="bullet"/>
      <w:lvlText w:val="o"/>
      <w:lvlJc w:val="left"/>
      <w:pPr>
        <w:tabs>
          <w:tab w:val="num" w:pos="3744"/>
        </w:tabs>
        <w:ind w:left="3744" w:hanging="360"/>
      </w:pPr>
      <w:rPr>
        <w:rFonts w:ascii="Courier New" w:hAnsi="Courier New" w:cs="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32" w15:restartNumberingAfterBreak="0">
    <w:nsid w:val="42DE0D85"/>
    <w:multiLevelType w:val="hybridMultilevel"/>
    <w:tmpl w:val="BB2633B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3" w15:restartNumberingAfterBreak="0">
    <w:nsid w:val="45BC088B"/>
    <w:multiLevelType w:val="hybridMultilevel"/>
    <w:tmpl w:val="B8984DAC"/>
    <w:lvl w:ilvl="0" w:tplc="790AEB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D7FED"/>
    <w:multiLevelType w:val="hybridMultilevel"/>
    <w:tmpl w:val="338E2116"/>
    <w:lvl w:ilvl="0" w:tplc="04090001">
      <w:start w:val="1"/>
      <w:numFmt w:val="bullet"/>
      <w:lvlText w:val=""/>
      <w:lvlJc w:val="left"/>
      <w:pPr>
        <w:ind w:left="3024" w:hanging="360"/>
      </w:pPr>
      <w:rPr>
        <w:rFonts w:ascii="Symbol" w:hAnsi="Symbol" w:hint="default"/>
      </w:rPr>
    </w:lvl>
    <w:lvl w:ilvl="1" w:tplc="04090003">
      <w:start w:val="1"/>
      <w:numFmt w:val="bullet"/>
      <w:lvlText w:val="o"/>
      <w:lvlJc w:val="left"/>
      <w:pPr>
        <w:ind w:left="3744" w:hanging="360"/>
      </w:pPr>
      <w:rPr>
        <w:rFonts w:ascii="Courier New" w:hAnsi="Courier New" w:cs="Courier New" w:hint="default"/>
      </w:rPr>
    </w:lvl>
    <w:lvl w:ilvl="2" w:tplc="04090005">
      <w:start w:val="1"/>
      <w:numFmt w:val="bullet"/>
      <w:lvlText w:val=""/>
      <w:lvlJc w:val="left"/>
      <w:pPr>
        <w:ind w:left="4464" w:hanging="360"/>
      </w:pPr>
      <w:rPr>
        <w:rFonts w:ascii="Wingdings" w:hAnsi="Wingdings" w:hint="default"/>
      </w:rPr>
    </w:lvl>
    <w:lvl w:ilvl="3" w:tplc="04090001">
      <w:start w:val="1"/>
      <w:numFmt w:val="bullet"/>
      <w:lvlText w:val=""/>
      <w:lvlJc w:val="left"/>
      <w:pPr>
        <w:ind w:left="5184" w:hanging="360"/>
      </w:pPr>
      <w:rPr>
        <w:rFonts w:ascii="Symbol" w:hAnsi="Symbol" w:hint="default"/>
      </w:rPr>
    </w:lvl>
    <w:lvl w:ilvl="4" w:tplc="04090003">
      <w:start w:val="1"/>
      <w:numFmt w:val="bullet"/>
      <w:lvlText w:val="o"/>
      <w:lvlJc w:val="left"/>
      <w:pPr>
        <w:ind w:left="5904" w:hanging="360"/>
      </w:pPr>
      <w:rPr>
        <w:rFonts w:ascii="Courier New" w:hAnsi="Courier New" w:cs="Courier New" w:hint="default"/>
      </w:rPr>
    </w:lvl>
    <w:lvl w:ilvl="5" w:tplc="04090005">
      <w:start w:val="1"/>
      <w:numFmt w:val="bullet"/>
      <w:lvlText w:val=""/>
      <w:lvlJc w:val="left"/>
      <w:pPr>
        <w:ind w:left="6624" w:hanging="360"/>
      </w:pPr>
      <w:rPr>
        <w:rFonts w:ascii="Wingdings" w:hAnsi="Wingdings" w:hint="default"/>
      </w:rPr>
    </w:lvl>
    <w:lvl w:ilvl="6" w:tplc="04090001">
      <w:start w:val="1"/>
      <w:numFmt w:val="bullet"/>
      <w:lvlText w:val=""/>
      <w:lvlJc w:val="left"/>
      <w:pPr>
        <w:ind w:left="7344" w:hanging="360"/>
      </w:pPr>
      <w:rPr>
        <w:rFonts w:ascii="Symbol" w:hAnsi="Symbol" w:hint="default"/>
      </w:rPr>
    </w:lvl>
    <w:lvl w:ilvl="7" w:tplc="04090003">
      <w:start w:val="1"/>
      <w:numFmt w:val="bullet"/>
      <w:lvlText w:val="o"/>
      <w:lvlJc w:val="left"/>
      <w:pPr>
        <w:ind w:left="8064" w:hanging="360"/>
      </w:pPr>
      <w:rPr>
        <w:rFonts w:ascii="Courier New" w:hAnsi="Courier New" w:cs="Courier New" w:hint="default"/>
      </w:rPr>
    </w:lvl>
    <w:lvl w:ilvl="8" w:tplc="04090005">
      <w:start w:val="1"/>
      <w:numFmt w:val="bullet"/>
      <w:lvlText w:val=""/>
      <w:lvlJc w:val="left"/>
      <w:pPr>
        <w:ind w:left="8784" w:hanging="360"/>
      </w:pPr>
      <w:rPr>
        <w:rFonts w:ascii="Wingdings" w:hAnsi="Wingdings" w:hint="default"/>
      </w:rPr>
    </w:lvl>
  </w:abstractNum>
  <w:abstractNum w:abstractNumId="35" w15:restartNumberingAfterBreak="0">
    <w:nsid w:val="4AD8100F"/>
    <w:multiLevelType w:val="hybridMultilevel"/>
    <w:tmpl w:val="7C16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5031A"/>
    <w:multiLevelType w:val="hybridMultilevel"/>
    <w:tmpl w:val="4BB8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2C5BF0"/>
    <w:multiLevelType w:val="hybridMultilevel"/>
    <w:tmpl w:val="8AFC90F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8" w15:restartNumberingAfterBreak="0">
    <w:nsid w:val="72A6158A"/>
    <w:multiLevelType w:val="hybridMultilevel"/>
    <w:tmpl w:val="E7961A78"/>
    <w:lvl w:ilvl="0" w:tplc="04090001">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D92454"/>
    <w:multiLevelType w:val="hybridMultilevel"/>
    <w:tmpl w:val="C4D23B4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0" w15:restartNumberingAfterBreak="0">
    <w:nsid w:val="754116E4"/>
    <w:multiLevelType w:val="hybridMultilevel"/>
    <w:tmpl w:val="41885FCC"/>
    <w:lvl w:ilvl="0" w:tplc="03F664F4">
      <w:start w:val="1"/>
      <w:numFmt w:val="decimal"/>
      <w:lvlText w:val="%1."/>
      <w:lvlJc w:val="left"/>
      <w:pPr>
        <w:ind w:left="2660" w:hanging="360"/>
      </w:pPr>
      <w:rPr>
        <w:rFonts w:hint="default"/>
      </w:r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41" w15:restartNumberingAfterBreak="0">
    <w:nsid w:val="76A72879"/>
    <w:multiLevelType w:val="hybridMultilevel"/>
    <w:tmpl w:val="A9CA340A"/>
    <w:lvl w:ilvl="0" w:tplc="04090001">
      <w:start w:val="1"/>
      <w:numFmt w:val="bullet"/>
      <w:lvlText w:val=""/>
      <w:lvlJc w:val="left"/>
      <w:pPr>
        <w:tabs>
          <w:tab w:val="num" w:pos="2970"/>
        </w:tabs>
        <w:ind w:left="2970" w:hanging="360"/>
      </w:pPr>
      <w:rPr>
        <w:rFonts w:ascii="Symbol" w:hAnsi="Symbol" w:hint="default"/>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2" w15:restartNumberingAfterBreak="0">
    <w:nsid w:val="78E6588A"/>
    <w:multiLevelType w:val="hybridMultilevel"/>
    <w:tmpl w:val="E81C3DD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3" w15:restartNumberingAfterBreak="0">
    <w:nsid w:val="7E543FFA"/>
    <w:multiLevelType w:val="hybridMultilevel"/>
    <w:tmpl w:val="2BB2A68E"/>
    <w:lvl w:ilvl="0" w:tplc="DACA38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E3E1B"/>
    <w:multiLevelType w:val="hybridMultilevel"/>
    <w:tmpl w:val="E29E88A0"/>
    <w:lvl w:ilvl="0" w:tplc="F2707394">
      <w:start w:val="1"/>
      <w:numFmt w:val="bullet"/>
      <w:lvlText w:val=""/>
      <w:lvlJc w:val="left"/>
      <w:pPr>
        <w:ind w:left="2790" w:hanging="360"/>
      </w:pPr>
      <w:rPr>
        <w:rFonts w:ascii="Wingdings" w:hAnsi="Wingdings" w:hint="default"/>
        <w:sz w:val="20"/>
        <w:szCs w:val="20"/>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16cid:durableId="840195029">
    <w:abstractNumId w:val="10"/>
  </w:num>
  <w:num w:numId="2" w16cid:durableId="2129622293">
    <w:abstractNumId w:val="6"/>
  </w:num>
  <w:num w:numId="3" w16cid:durableId="29037507">
    <w:abstractNumId w:val="5"/>
  </w:num>
  <w:num w:numId="4" w16cid:durableId="1475020906">
    <w:abstractNumId w:val="1"/>
  </w:num>
  <w:num w:numId="5" w16cid:durableId="789977036">
    <w:abstractNumId w:val="17"/>
  </w:num>
  <w:num w:numId="6" w16cid:durableId="1616450508">
    <w:abstractNumId w:val="20"/>
  </w:num>
  <w:num w:numId="7" w16cid:durableId="241069672">
    <w:abstractNumId w:val="7"/>
  </w:num>
  <w:num w:numId="8" w16cid:durableId="880482173">
    <w:abstractNumId w:val="41"/>
  </w:num>
  <w:num w:numId="9" w16cid:durableId="509610888">
    <w:abstractNumId w:val="38"/>
  </w:num>
  <w:num w:numId="10" w16cid:durableId="132140655">
    <w:abstractNumId w:val="4"/>
  </w:num>
  <w:num w:numId="11" w16cid:durableId="1438065097">
    <w:abstractNumId w:val="13"/>
  </w:num>
  <w:num w:numId="12" w16cid:durableId="256791354">
    <w:abstractNumId w:val="27"/>
  </w:num>
  <w:num w:numId="13" w16cid:durableId="819149187">
    <w:abstractNumId w:val="3"/>
  </w:num>
  <w:num w:numId="14" w16cid:durableId="1976255122">
    <w:abstractNumId w:val="28"/>
  </w:num>
  <w:num w:numId="15" w16cid:durableId="209731559">
    <w:abstractNumId w:val="25"/>
  </w:num>
  <w:num w:numId="16" w16cid:durableId="1354067384">
    <w:abstractNumId w:val="31"/>
  </w:num>
  <w:num w:numId="17" w16cid:durableId="395906627">
    <w:abstractNumId w:val="24"/>
  </w:num>
  <w:num w:numId="18" w16cid:durableId="1609317778">
    <w:abstractNumId w:val="19"/>
  </w:num>
  <w:num w:numId="19" w16cid:durableId="1904952167">
    <w:abstractNumId w:val="2"/>
  </w:num>
  <w:num w:numId="20" w16cid:durableId="1146121874">
    <w:abstractNumId w:val="30"/>
  </w:num>
  <w:num w:numId="21" w16cid:durableId="1600868300">
    <w:abstractNumId w:val="22"/>
  </w:num>
  <w:num w:numId="22" w16cid:durableId="1209412603">
    <w:abstractNumId w:val="43"/>
  </w:num>
  <w:num w:numId="23" w16cid:durableId="1190491499">
    <w:abstractNumId w:val="27"/>
  </w:num>
  <w:num w:numId="24" w16cid:durableId="448740098">
    <w:abstractNumId w:val="4"/>
  </w:num>
  <w:num w:numId="25" w16cid:durableId="1165710615">
    <w:abstractNumId w:val="15"/>
  </w:num>
  <w:num w:numId="26" w16cid:durableId="123813244">
    <w:abstractNumId w:val="44"/>
  </w:num>
  <w:num w:numId="27" w16cid:durableId="985545188">
    <w:abstractNumId w:val="12"/>
  </w:num>
  <w:num w:numId="28" w16cid:durableId="2133087597">
    <w:abstractNumId w:val="5"/>
  </w:num>
  <w:num w:numId="29" w16cid:durableId="1728841283">
    <w:abstractNumId w:val="36"/>
  </w:num>
  <w:num w:numId="30" w16cid:durableId="451285232">
    <w:abstractNumId w:val="5"/>
  </w:num>
  <w:num w:numId="31" w16cid:durableId="1041049537">
    <w:abstractNumId w:val="23"/>
  </w:num>
  <w:num w:numId="32" w16cid:durableId="1551064775">
    <w:abstractNumId w:val="21"/>
  </w:num>
  <w:num w:numId="33" w16cid:durableId="1460417957">
    <w:abstractNumId w:val="34"/>
  </w:num>
  <w:num w:numId="34" w16cid:durableId="684745576">
    <w:abstractNumId w:val="14"/>
  </w:num>
  <w:num w:numId="35" w16cid:durableId="965816962">
    <w:abstractNumId w:val="16"/>
  </w:num>
  <w:num w:numId="36" w16cid:durableId="43455126">
    <w:abstractNumId w:val="35"/>
  </w:num>
  <w:num w:numId="37" w16cid:durableId="1698266502">
    <w:abstractNumId w:val="0"/>
  </w:num>
  <w:num w:numId="38" w16cid:durableId="411701105">
    <w:abstractNumId w:val="29"/>
  </w:num>
  <w:num w:numId="39" w16cid:durableId="1900894882">
    <w:abstractNumId w:val="39"/>
  </w:num>
  <w:num w:numId="40" w16cid:durableId="1631546007">
    <w:abstractNumId w:val="33"/>
  </w:num>
  <w:num w:numId="41" w16cid:durableId="1794329877">
    <w:abstractNumId w:val="18"/>
  </w:num>
  <w:num w:numId="42" w16cid:durableId="759106396">
    <w:abstractNumId w:val="32"/>
  </w:num>
  <w:num w:numId="43" w16cid:durableId="792863826">
    <w:abstractNumId w:val="42"/>
  </w:num>
  <w:num w:numId="44" w16cid:durableId="70126660">
    <w:abstractNumId w:val="37"/>
  </w:num>
  <w:num w:numId="45" w16cid:durableId="1769541543">
    <w:abstractNumId w:val="26"/>
  </w:num>
  <w:num w:numId="46" w16cid:durableId="1484662432">
    <w:abstractNumId w:val="40"/>
  </w:num>
  <w:num w:numId="47" w16cid:durableId="1181628809">
    <w:abstractNumId w:val="11"/>
  </w:num>
  <w:num w:numId="48" w16cid:durableId="1083718719">
    <w:abstractNumId w:val="9"/>
  </w:num>
  <w:num w:numId="49" w16cid:durableId="2196350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39"/>
    <w:rsid w:val="0000137F"/>
    <w:rsid w:val="000021B7"/>
    <w:rsid w:val="00003A3D"/>
    <w:rsid w:val="000051E4"/>
    <w:rsid w:val="000054CC"/>
    <w:rsid w:val="00005846"/>
    <w:rsid w:val="00007BDA"/>
    <w:rsid w:val="000113A8"/>
    <w:rsid w:val="00011956"/>
    <w:rsid w:val="00011BCE"/>
    <w:rsid w:val="00012289"/>
    <w:rsid w:val="00013B2B"/>
    <w:rsid w:val="000179A0"/>
    <w:rsid w:val="00017D24"/>
    <w:rsid w:val="00020706"/>
    <w:rsid w:val="000221D6"/>
    <w:rsid w:val="000231D6"/>
    <w:rsid w:val="00024195"/>
    <w:rsid w:val="000272D6"/>
    <w:rsid w:val="000274CD"/>
    <w:rsid w:val="00031D95"/>
    <w:rsid w:val="00031FA6"/>
    <w:rsid w:val="000334A1"/>
    <w:rsid w:val="00035291"/>
    <w:rsid w:val="00036822"/>
    <w:rsid w:val="00044636"/>
    <w:rsid w:val="00047FB9"/>
    <w:rsid w:val="00050470"/>
    <w:rsid w:val="00051ECA"/>
    <w:rsid w:val="00052E96"/>
    <w:rsid w:val="00053DAC"/>
    <w:rsid w:val="00056221"/>
    <w:rsid w:val="00057779"/>
    <w:rsid w:val="00061980"/>
    <w:rsid w:val="0006217F"/>
    <w:rsid w:val="0006481C"/>
    <w:rsid w:val="0006629C"/>
    <w:rsid w:val="00066A2F"/>
    <w:rsid w:val="00070AD1"/>
    <w:rsid w:val="00071C0F"/>
    <w:rsid w:val="000735B4"/>
    <w:rsid w:val="000766A1"/>
    <w:rsid w:val="0008121E"/>
    <w:rsid w:val="00082CF8"/>
    <w:rsid w:val="00084839"/>
    <w:rsid w:val="00085525"/>
    <w:rsid w:val="00085F52"/>
    <w:rsid w:val="000938DA"/>
    <w:rsid w:val="0009418A"/>
    <w:rsid w:val="000947DA"/>
    <w:rsid w:val="0009589C"/>
    <w:rsid w:val="00096F57"/>
    <w:rsid w:val="000A00B8"/>
    <w:rsid w:val="000A08DA"/>
    <w:rsid w:val="000A3A40"/>
    <w:rsid w:val="000A3C0C"/>
    <w:rsid w:val="000A44AC"/>
    <w:rsid w:val="000A461C"/>
    <w:rsid w:val="000A7882"/>
    <w:rsid w:val="000B11E1"/>
    <w:rsid w:val="000B3DB3"/>
    <w:rsid w:val="000C48D0"/>
    <w:rsid w:val="000C5EE8"/>
    <w:rsid w:val="000C5F71"/>
    <w:rsid w:val="000C660E"/>
    <w:rsid w:val="000C6CD0"/>
    <w:rsid w:val="000D050B"/>
    <w:rsid w:val="000D112D"/>
    <w:rsid w:val="000D219C"/>
    <w:rsid w:val="000E31D8"/>
    <w:rsid w:val="000E6B6D"/>
    <w:rsid w:val="000F01AF"/>
    <w:rsid w:val="000F1461"/>
    <w:rsid w:val="000F2BE8"/>
    <w:rsid w:val="000F2D0C"/>
    <w:rsid w:val="000F458C"/>
    <w:rsid w:val="000F59A4"/>
    <w:rsid w:val="000F5A34"/>
    <w:rsid w:val="000F7136"/>
    <w:rsid w:val="000F7ABA"/>
    <w:rsid w:val="001009A5"/>
    <w:rsid w:val="001029E9"/>
    <w:rsid w:val="00104E46"/>
    <w:rsid w:val="00104F60"/>
    <w:rsid w:val="00107B2D"/>
    <w:rsid w:val="0011020F"/>
    <w:rsid w:val="00110D1C"/>
    <w:rsid w:val="00111711"/>
    <w:rsid w:val="00112DFF"/>
    <w:rsid w:val="001141F5"/>
    <w:rsid w:val="00114F46"/>
    <w:rsid w:val="0011742D"/>
    <w:rsid w:val="001207C3"/>
    <w:rsid w:val="0012089C"/>
    <w:rsid w:val="001222D8"/>
    <w:rsid w:val="00122DC7"/>
    <w:rsid w:val="00123E3D"/>
    <w:rsid w:val="00125345"/>
    <w:rsid w:val="00126BDA"/>
    <w:rsid w:val="001278C9"/>
    <w:rsid w:val="001304AA"/>
    <w:rsid w:val="001340B5"/>
    <w:rsid w:val="00135ED3"/>
    <w:rsid w:val="00137C25"/>
    <w:rsid w:val="00140AE9"/>
    <w:rsid w:val="001423AF"/>
    <w:rsid w:val="00142503"/>
    <w:rsid w:val="00142CA6"/>
    <w:rsid w:val="00143357"/>
    <w:rsid w:val="00143DB5"/>
    <w:rsid w:val="00144BB8"/>
    <w:rsid w:val="00146BD3"/>
    <w:rsid w:val="001477D1"/>
    <w:rsid w:val="00154C31"/>
    <w:rsid w:val="001609D6"/>
    <w:rsid w:val="00160E4B"/>
    <w:rsid w:val="0016135E"/>
    <w:rsid w:val="0016579E"/>
    <w:rsid w:val="0016591E"/>
    <w:rsid w:val="00165B9B"/>
    <w:rsid w:val="00165CA5"/>
    <w:rsid w:val="0016676D"/>
    <w:rsid w:val="0016695B"/>
    <w:rsid w:val="0016741A"/>
    <w:rsid w:val="0017044E"/>
    <w:rsid w:val="00171C36"/>
    <w:rsid w:val="001723F2"/>
    <w:rsid w:val="00172816"/>
    <w:rsid w:val="00172E37"/>
    <w:rsid w:val="00173BEE"/>
    <w:rsid w:val="0017405A"/>
    <w:rsid w:val="00174F6A"/>
    <w:rsid w:val="0018081C"/>
    <w:rsid w:val="00182706"/>
    <w:rsid w:val="00184157"/>
    <w:rsid w:val="001876C1"/>
    <w:rsid w:val="001879EF"/>
    <w:rsid w:val="00187EF8"/>
    <w:rsid w:val="0019002C"/>
    <w:rsid w:val="001921CC"/>
    <w:rsid w:val="00193A46"/>
    <w:rsid w:val="001963AF"/>
    <w:rsid w:val="001A03A9"/>
    <w:rsid w:val="001A1588"/>
    <w:rsid w:val="001A27EA"/>
    <w:rsid w:val="001A2E5F"/>
    <w:rsid w:val="001A4A7B"/>
    <w:rsid w:val="001A4BF3"/>
    <w:rsid w:val="001A576D"/>
    <w:rsid w:val="001A586F"/>
    <w:rsid w:val="001A68CE"/>
    <w:rsid w:val="001A712F"/>
    <w:rsid w:val="001A7A36"/>
    <w:rsid w:val="001B2352"/>
    <w:rsid w:val="001B366F"/>
    <w:rsid w:val="001B3684"/>
    <w:rsid w:val="001B3CF1"/>
    <w:rsid w:val="001B4E6A"/>
    <w:rsid w:val="001B52CB"/>
    <w:rsid w:val="001C12E6"/>
    <w:rsid w:val="001C1D5C"/>
    <w:rsid w:val="001C3593"/>
    <w:rsid w:val="001C4F8A"/>
    <w:rsid w:val="001C50E7"/>
    <w:rsid w:val="001C5863"/>
    <w:rsid w:val="001C7701"/>
    <w:rsid w:val="001D0FFF"/>
    <w:rsid w:val="001D1370"/>
    <w:rsid w:val="001D172A"/>
    <w:rsid w:val="001D34C7"/>
    <w:rsid w:val="001D405E"/>
    <w:rsid w:val="001D5DCA"/>
    <w:rsid w:val="001E0A56"/>
    <w:rsid w:val="001E120B"/>
    <w:rsid w:val="001E1ACC"/>
    <w:rsid w:val="001E44A9"/>
    <w:rsid w:val="001E5450"/>
    <w:rsid w:val="001E5E4C"/>
    <w:rsid w:val="001E5F95"/>
    <w:rsid w:val="001E7FA9"/>
    <w:rsid w:val="001F0AAC"/>
    <w:rsid w:val="001F0CD5"/>
    <w:rsid w:val="001F120B"/>
    <w:rsid w:val="001F3797"/>
    <w:rsid w:val="001F3FD0"/>
    <w:rsid w:val="001F4AE9"/>
    <w:rsid w:val="001F5295"/>
    <w:rsid w:val="001F625D"/>
    <w:rsid w:val="002048E8"/>
    <w:rsid w:val="00206568"/>
    <w:rsid w:val="00206A5B"/>
    <w:rsid w:val="00206C62"/>
    <w:rsid w:val="00213374"/>
    <w:rsid w:val="00213F6F"/>
    <w:rsid w:val="002151CB"/>
    <w:rsid w:val="00215CAE"/>
    <w:rsid w:val="00216869"/>
    <w:rsid w:val="00220079"/>
    <w:rsid w:val="00223607"/>
    <w:rsid w:val="00224010"/>
    <w:rsid w:val="002300B4"/>
    <w:rsid w:val="0023061D"/>
    <w:rsid w:val="002313BE"/>
    <w:rsid w:val="00231879"/>
    <w:rsid w:val="0023392C"/>
    <w:rsid w:val="0023485F"/>
    <w:rsid w:val="00234EEB"/>
    <w:rsid w:val="00234F8E"/>
    <w:rsid w:val="0023696B"/>
    <w:rsid w:val="002416BA"/>
    <w:rsid w:val="00241DD9"/>
    <w:rsid w:val="0024256C"/>
    <w:rsid w:val="0024607B"/>
    <w:rsid w:val="00246A17"/>
    <w:rsid w:val="00250B1D"/>
    <w:rsid w:val="00252370"/>
    <w:rsid w:val="002523A2"/>
    <w:rsid w:val="00252EE0"/>
    <w:rsid w:val="002535D5"/>
    <w:rsid w:val="002539E0"/>
    <w:rsid w:val="002603B9"/>
    <w:rsid w:val="00264418"/>
    <w:rsid w:val="00264A20"/>
    <w:rsid w:val="0027013B"/>
    <w:rsid w:val="00271EDD"/>
    <w:rsid w:val="00272808"/>
    <w:rsid w:val="002763AF"/>
    <w:rsid w:val="00276742"/>
    <w:rsid w:val="00277A31"/>
    <w:rsid w:val="002818B2"/>
    <w:rsid w:val="00281D57"/>
    <w:rsid w:val="00282128"/>
    <w:rsid w:val="00282496"/>
    <w:rsid w:val="00283742"/>
    <w:rsid w:val="002859AB"/>
    <w:rsid w:val="00287933"/>
    <w:rsid w:val="00292B8C"/>
    <w:rsid w:val="00293040"/>
    <w:rsid w:val="0029329D"/>
    <w:rsid w:val="00295D0D"/>
    <w:rsid w:val="00296F3D"/>
    <w:rsid w:val="002A082F"/>
    <w:rsid w:val="002A2592"/>
    <w:rsid w:val="002A25CD"/>
    <w:rsid w:val="002A272D"/>
    <w:rsid w:val="002A3EB3"/>
    <w:rsid w:val="002A4014"/>
    <w:rsid w:val="002A41B5"/>
    <w:rsid w:val="002A5721"/>
    <w:rsid w:val="002A790B"/>
    <w:rsid w:val="002B0F81"/>
    <w:rsid w:val="002B1479"/>
    <w:rsid w:val="002B2318"/>
    <w:rsid w:val="002B333F"/>
    <w:rsid w:val="002B3AD1"/>
    <w:rsid w:val="002B44A9"/>
    <w:rsid w:val="002B5371"/>
    <w:rsid w:val="002B5CE5"/>
    <w:rsid w:val="002C0FED"/>
    <w:rsid w:val="002C384F"/>
    <w:rsid w:val="002C43D8"/>
    <w:rsid w:val="002C5334"/>
    <w:rsid w:val="002C5D6C"/>
    <w:rsid w:val="002D10C7"/>
    <w:rsid w:val="002D45D3"/>
    <w:rsid w:val="002D617B"/>
    <w:rsid w:val="002E0A7E"/>
    <w:rsid w:val="002E0DB6"/>
    <w:rsid w:val="002E2BE4"/>
    <w:rsid w:val="002E39CF"/>
    <w:rsid w:val="002E625E"/>
    <w:rsid w:val="002E747A"/>
    <w:rsid w:val="002F0AE8"/>
    <w:rsid w:val="002F0FDA"/>
    <w:rsid w:val="002F228B"/>
    <w:rsid w:val="002F3C1D"/>
    <w:rsid w:val="002F4C66"/>
    <w:rsid w:val="00301963"/>
    <w:rsid w:val="003025F4"/>
    <w:rsid w:val="00303EF9"/>
    <w:rsid w:val="00305695"/>
    <w:rsid w:val="00305CE5"/>
    <w:rsid w:val="00310B27"/>
    <w:rsid w:val="00313CA9"/>
    <w:rsid w:val="003146C2"/>
    <w:rsid w:val="0031757D"/>
    <w:rsid w:val="0033124C"/>
    <w:rsid w:val="003347E5"/>
    <w:rsid w:val="00335ED9"/>
    <w:rsid w:val="00337C6A"/>
    <w:rsid w:val="003416D6"/>
    <w:rsid w:val="00343F5C"/>
    <w:rsid w:val="003454DF"/>
    <w:rsid w:val="003461C0"/>
    <w:rsid w:val="0034761D"/>
    <w:rsid w:val="0034786C"/>
    <w:rsid w:val="0035159B"/>
    <w:rsid w:val="00351A91"/>
    <w:rsid w:val="00352241"/>
    <w:rsid w:val="0036088D"/>
    <w:rsid w:val="00361BFC"/>
    <w:rsid w:val="00362349"/>
    <w:rsid w:val="00362AA3"/>
    <w:rsid w:val="003642E3"/>
    <w:rsid w:val="00365035"/>
    <w:rsid w:val="003651CF"/>
    <w:rsid w:val="003709C6"/>
    <w:rsid w:val="00372488"/>
    <w:rsid w:val="00372988"/>
    <w:rsid w:val="00373368"/>
    <w:rsid w:val="00375377"/>
    <w:rsid w:val="0037598A"/>
    <w:rsid w:val="0038073B"/>
    <w:rsid w:val="00382EEC"/>
    <w:rsid w:val="0038331B"/>
    <w:rsid w:val="003849E2"/>
    <w:rsid w:val="003854BB"/>
    <w:rsid w:val="003874FC"/>
    <w:rsid w:val="00391366"/>
    <w:rsid w:val="003935F0"/>
    <w:rsid w:val="00397F04"/>
    <w:rsid w:val="003A195F"/>
    <w:rsid w:val="003A2825"/>
    <w:rsid w:val="003A2C0D"/>
    <w:rsid w:val="003B4836"/>
    <w:rsid w:val="003B50CC"/>
    <w:rsid w:val="003B540F"/>
    <w:rsid w:val="003B759E"/>
    <w:rsid w:val="003B7D76"/>
    <w:rsid w:val="003C10C6"/>
    <w:rsid w:val="003C1409"/>
    <w:rsid w:val="003C3B0F"/>
    <w:rsid w:val="003C3B77"/>
    <w:rsid w:val="003C68FC"/>
    <w:rsid w:val="003C7E7A"/>
    <w:rsid w:val="003D1AA6"/>
    <w:rsid w:val="003D1D10"/>
    <w:rsid w:val="003D242A"/>
    <w:rsid w:val="003D2AEB"/>
    <w:rsid w:val="003D4481"/>
    <w:rsid w:val="003D44EE"/>
    <w:rsid w:val="003D4D80"/>
    <w:rsid w:val="003D685D"/>
    <w:rsid w:val="003E0FDC"/>
    <w:rsid w:val="003E2A8D"/>
    <w:rsid w:val="003E3D1A"/>
    <w:rsid w:val="003E41AD"/>
    <w:rsid w:val="003E5192"/>
    <w:rsid w:val="003E68B8"/>
    <w:rsid w:val="003E77C9"/>
    <w:rsid w:val="003F03F4"/>
    <w:rsid w:val="003F1E6F"/>
    <w:rsid w:val="003F2802"/>
    <w:rsid w:val="00401731"/>
    <w:rsid w:val="00403DCF"/>
    <w:rsid w:val="004046F7"/>
    <w:rsid w:val="00406071"/>
    <w:rsid w:val="00407D09"/>
    <w:rsid w:val="00407EA4"/>
    <w:rsid w:val="004100A8"/>
    <w:rsid w:val="004124A2"/>
    <w:rsid w:val="00415AF9"/>
    <w:rsid w:val="00415CF4"/>
    <w:rsid w:val="004167B2"/>
    <w:rsid w:val="00417CF8"/>
    <w:rsid w:val="004202C4"/>
    <w:rsid w:val="0042052E"/>
    <w:rsid w:val="00422C1B"/>
    <w:rsid w:val="004230BA"/>
    <w:rsid w:val="004271FB"/>
    <w:rsid w:val="0042787D"/>
    <w:rsid w:val="00435031"/>
    <w:rsid w:val="00435667"/>
    <w:rsid w:val="00435A50"/>
    <w:rsid w:val="00436C0E"/>
    <w:rsid w:val="00443B7E"/>
    <w:rsid w:val="00444628"/>
    <w:rsid w:val="00446301"/>
    <w:rsid w:val="00446BE6"/>
    <w:rsid w:val="004472D1"/>
    <w:rsid w:val="00447AD6"/>
    <w:rsid w:val="00454F62"/>
    <w:rsid w:val="0045559C"/>
    <w:rsid w:val="0045672E"/>
    <w:rsid w:val="00456919"/>
    <w:rsid w:val="00456F83"/>
    <w:rsid w:val="0046070A"/>
    <w:rsid w:val="00463FD6"/>
    <w:rsid w:val="00464DD0"/>
    <w:rsid w:val="00471632"/>
    <w:rsid w:val="00471E4A"/>
    <w:rsid w:val="00472210"/>
    <w:rsid w:val="00473381"/>
    <w:rsid w:val="00473D76"/>
    <w:rsid w:val="00475E6A"/>
    <w:rsid w:val="00477E39"/>
    <w:rsid w:val="004837ED"/>
    <w:rsid w:val="00483B8B"/>
    <w:rsid w:val="0048429E"/>
    <w:rsid w:val="00484FDB"/>
    <w:rsid w:val="00485003"/>
    <w:rsid w:val="004850B2"/>
    <w:rsid w:val="00487505"/>
    <w:rsid w:val="004901B7"/>
    <w:rsid w:val="0049103A"/>
    <w:rsid w:val="004924A0"/>
    <w:rsid w:val="00497A19"/>
    <w:rsid w:val="004A031E"/>
    <w:rsid w:val="004A2179"/>
    <w:rsid w:val="004A2B62"/>
    <w:rsid w:val="004A322F"/>
    <w:rsid w:val="004B0F14"/>
    <w:rsid w:val="004B21C7"/>
    <w:rsid w:val="004B374F"/>
    <w:rsid w:val="004B45B7"/>
    <w:rsid w:val="004B5CB6"/>
    <w:rsid w:val="004B6C81"/>
    <w:rsid w:val="004C15C3"/>
    <w:rsid w:val="004C16ED"/>
    <w:rsid w:val="004C44E4"/>
    <w:rsid w:val="004C49B5"/>
    <w:rsid w:val="004C5175"/>
    <w:rsid w:val="004C52DC"/>
    <w:rsid w:val="004C702B"/>
    <w:rsid w:val="004C7841"/>
    <w:rsid w:val="004D0FBB"/>
    <w:rsid w:val="004D2B08"/>
    <w:rsid w:val="004D44F1"/>
    <w:rsid w:val="004D47B7"/>
    <w:rsid w:val="004D48D2"/>
    <w:rsid w:val="004D6E48"/>
    <w:rsid w:val="004E1371"/>
    <w:rsid w:val="004E318B"/>
    <w:rsid w:val="004E323C"/>
    <w:rsid w:val="004E385E"/>
    <w:rsid w:val="004E59D7"/>
    <w:rsid w:val="004E5C5A"/>
    <w:rsid w:val="004F0C3C"/>
    <w:rsid w:val="004F1190"/>
    <w:rsid w:val="004F3997"/>
    <w:rsid w:val="004F4D46"/>
    <w:rsid w:val="004F5287"/>
    <w:rsid w:val="004F6E12"/>
    <w:rsid w:val="00500BF4"/>
    <w:rsid w:val="00500C3E"/>
    <w:rsid w:val="00500CA7"/>
    <w:rsid w:val="00500F6B"/>
    <w:rsid w:val="00503493"/>
    <w:rsid w:val="00504629"/>
    <w:rsid w:val="00504F1F"/>
    <w:rsid w:val="005051E5"/>
    <w:rsid w:val="005077EC"/>
    <w:rsid w:val="00507CBE"/>
    <w:rsid w:val="00507D4F"/>
    <w:rsid w:val="00511514"/>
    <w:rsid w:val="00513E26"/>
    <w:rsid w:val="005143DF"/>
    <w:rsid w:val="00515A20"/>
    <w:rsid w:val="00522FD2"/>
    <w:rsid w:val="005246DB"/>
    <w:rsid w:val="00525FCA"/>
    <w:rsid w:val="005303F3"/>
    <w:rsid w:val="00532D02"/>
    <w:rsid w:val="00534F00"/>
    <w:rsid w:val="00541DBE"/>
    <w:rsid w:val="0054244C"/>
    <w:rsid w:val="0054447E"/>
    <w:rsid w:val="00544A41"/>
    <w:rsid w:val="00545EEC"/>
    <w:rsid w:val="00545FFF"/>
    <w:rsid w:val="005461FD"/>
    <w:rsid w:val="00547968"/>
    <w:rsid w:val="00550FE0"/>
    <w:rsid w:val="005539F8"/>
    <w:rsid w:val="00560786"/>
    <w:rsid w:val="005642A0"/>
    <w:rsid w:val="00566D78"/>
    <w:rsid w:val="00572EE1"/>
    <w:rsid w:val="0057325E"/>
    <w:rsid w:val="00575080"/>
    <w:rsid w:val="00575BC3"/>
    <w:rsid w:val="00576986"/>
    <w:rsid w:val="005773E9"/>
    <w:rsid w:val="00581141"/>
    <w:rsid w:val="00582114"/>
    <w:rsid w:val="005850FE"/>
    <w:rsid w:val="00585346"/>
    <w:rsid w:val="00587F39"/>
    <w:rsid w:val="005902F9"/>
    <w:rsid w:val="00591345"/>
    <w:rsid w:val="00591DC0"/>
    <w:rsid w:val="00592730"/>
    <w:rsid w:val="0059290F"/>
    <w:rsid w:val="00593C62"/>
    <w:rsid w:val="005A2A9A"/>
    <w:rsid w:val="005A2DD0"/>
    <w:rsid w:val="005A3D1A"/>
    <w:rsid w:val="005A4E60"/>
    <w:rsid w:val="005A59E8"/>
    <w:rsid w:val="005A5DE4"/>
    <w:rsid w:val="005A66A2"/>
    <w:rsid w:val="005A735F"/>
    <w:rsid w:val="005B181D"/>
    <w:rsid w:val="005B35C0"/>
    <w:rsid w:val="005B4C90"/>
    <w:rsid w:val="005B5390"/>
    <w:rsid w:val="005B5575"/>
    <w:rsid w:val="005B75B8"/>
    <w:rsid w:val="005B7BAD"/>
    <w:rsid w:val="005B7DB4"/>
    <w:rsid w:val="005B7F9D"/>
    <w:rsid w:val="005C4769"/>
    <w:rsid w:val="005D303B"/>
    <w:rsid w:val="005D40BD"/>
    <w:rsid w:val="005D4A72"/>
    <w:rsid w:val="005D4CB8"/>
    <w:rsid w:val="005D5270"/>
    <w:rsid w:val="005D5B21"/>
    <w:rsid w:val="005D79BC"/>
    <w:rsid w:val="005E0A80"/>
    <w:rsid w:val="005E0CB2"/>
    <w:rsid w:val="005E13E1"/>
    <w:rsid w:val="005E167E"/>
    <w:rsid w:val="005E21B2"/>
    <w:rsid w:val="005E37A9"/>
    <w:rsid w:val="005E4837"/>
    <w:rsid w:val="005E54FF"/>
    <w:rsid w:val="005E56FA"/>
    <w:rsid w:val="005E6DB8"/>
    <w:rsid w:val="005F2628"/>
    <w:rsid w:val="005F313B"/>
    <w:rsid w:val="005F561F"/>
    <w:rsid w:val="005F6062"/>
    <w:rsid w:val="005F7702"/>
    <w:rsid w:val="00600D87"/>
    <w:rsid w:val="00601D8E"/>
    <w:rsid w:val="006052CC"/>
    <w:rsid w:val="006053A1"/>
    <w:rsid w:val="00605EC9"/>
    <w:rsid w:val="00607ACE"/>
    <w:rsid w:val="00607C6B"/>
    <w:rsid w:val="00611002"/>
    <w:rsid w:val="006114BC"/>
    <w:rsid w:val="00614628"/>
    <w:rsid w:val="006151AC"/>
    <w:rsid w:val="00621C40"/>
    <w:rsid w:val="006224D1"/>
    <w:rsid w:val="00622C6C"/>
    <w:rsid w:val="006258C7"/>
    <w:rsid w:val="00630411"/>
    <w:rsid w:val="0063115B"/>
    <w:rsid w:val="00633444"/>
    <w:rsid w:val="006364ED"/>
    <w:rsid w:val="00636C23"/>
    <w:rsid w:val="00637586"/>
    <w:rsid w:val="006401A6"/>
    <w:rsid w:val="00640911"/>
    <w:rsid w:val="00641885"/>
    <w:rsid w:val="006418D4"/>
    <w:rsid w:val="006449C1"/>
    <w:rsid w:val="00646AF6"/>
    <w:rsid w:val="0065438A"/>
    <w:rsid w:val="00655858"/>
    <w:rsid w:val="00656586"/>
    <w:rsid w:val="006575A6"/>
    <w:rsid w:val="006575A7"/>
    <w:rsid w:val="00661FD3"/>
    <w:rsid w:val="00663FBD"/>
    <w:rsid w:val="00667949"/>
    <w:rsid w:val="00672B61"/>
    <w:rsid w:val="00672E8F"/>
    <w:rsid w:val="006730B0"/>
    <w:rsid w:val="006775E5"/>
    <w:rsid w:val="006806FC"/>
    <w:rsid w:val="0068175C"/>
    <w:rsid w:val="00681EE6"/>
    <w:rsid w:val="006821AD"/>
    <w:rsid w:val="00682D9E"/>
    <w:rsid w:val="0068348E"/>
    <w:rsid w:val="00684681"/>
    <w:rsid w:val="00684C44"/>
    <w:rsid w:val="00685A38"/>
    <w:rsid w:val="00686E7E"/>
    <w:rsid w:val="00687D16"/>
    <w:rsid w:val="00690AD1"/>
    <w:rsid w:val="00690FC1"/>
    <w:rsid w:val="006915D9"/>
    <w:rsid w:val="00692E43"/>
    <w:rsid w:val="0069780B"/>
    <w:rsid w:val="006A0D8C"/>
    <w:rsid w:val="006A154B"/>
    <w:rsid w:val="006A200B"/>
    <w:rsid w:val="006A7179"/>
    <w:rsid w:val="006B02D0"/>
    <w:rsid w:val="006B1E6D"/>
    <w:rsid w:val="006B2CCB"/>
    <w:rsid w:val="006B4085"/>
    <w:rsid w:val="006B4A01"/>
    <w:rsid w:val="006B5643"/>
    <w:rsid w:val="006C158D"/>
    <w:rsid w:val="006C39E8"/>
    <w:rsid w:val="006C5C6C"/>
    <w:rsid w:val="006C6022"/>
    <w:rsid w:val="006C6B4C"/>
    <w:rsid w:val="006D03BA"/>
    <w:rsid w:val="006D2696"/>
    <w:rsid w:val="006D2BA0"/>
    <w:rsid w:val="006D2CB9"/>
    <w:rsid w:val="006D467F"/>
    <w:rsid w:val="006D5194"/>
    <w:rsid w:val="006D5534"/>
    <w:rsid w:val="006D60C7"/>
    <w:rsid w:val="006D7226"/>
    <w:rsid w:val="006E6251"/>
    <w:rsid w:val="006E6AD3"/>
    <w:rsid w:val="006F004F"/>
    <w:rsid w:val="006F0BC6"/>
    <w:rsid w:val="006F0E7E"/>
    <w:rsid w:val="006F11F9"/>
    <w:rsid w:val="006F1216"/>
    <w:rsid w:val="006F17E3"/>
    <w:rsid w:val="006F2FFD"/>
    <w:rsid w:val="006F4624"/>
    <w:rsid w:val="006F606E"/>
    <w:rsid w:val="006F6E09"/>
    <w:rsid w:val="006F6F93"/>
    <w:rsid w:val="0070157B"/>
    <w:rsid w:val="00701BF0"/>
    <w:rsid w:val="007025D9"/>
    <w:rsid w:val="00705001"/>
    <w:rsid w:val="00707448"/>
    <w:rsid w:val="00710F4C"/>
    <w:rsid w:val="0071120B"/>
    <w:rsid w:val="0071161F"/>
    <w:rsid w:val="007120F5"/>
    <w:rsid w:val="007145AB"/>
    <w:rsid w:val="00715823"/>
    <w:rsid w:val="00716F3E"/>
    <w:rsid w:val="00716FA2"/>
    <w:rsid w:val="007172AE"/>
    <w:rsid w:val="00717E33"/>
    <w:rsid w:val="00720033"/>
    <w:rsid w:val="0072043D"/>
    <w:rsid w:val="00723DDA"/>
    <w:rsid w:val="007258CF"/>
    <w:rsid w:val="00725F18"/>
    <w:rsid w:val="00726D2D"/>
    <w:rsid w:val="007272D0"/>
    <w:rsid w:val="0072740C"/>
    <w:rsid w:val="0073062E"/>
    <w:rsid w:val="007319A5"/>
    <w:rsid w:val="00733840"/>
    <w:rsid w:val="007360BB"/>
    <w:rsid w:val="007364BF"/>
    <w:rsid w:val="007366D5"/>
    <w:rsid w:val="007366E9"/>
    <w:rsid w:val="0074085A"/>
    <w:rsid w:val="007440B1"/>
    <w:rsid w:val="00744389"/>
    <w:rsid w:val="0074453D"/>
    <w:rsid w:val="0074482C"/>
    <w:rsid w:val="00745306"/>
    <w:rsid w:val="00754257"/>
    <w:rsid w:val="00754CFE"/>
    <w:rsid w:val="00756457"/>
    <w:rsid w:val="00756E0F"/>
    <w:rsid w:val="00760693"/>
    <w:rsid w:val="00760953"/>
    <w:rsid w:val="007622BA"/>
    <w:rsid w:val="00763022"/>
    <w:rsid w:val="007632CB"/>
    <w:rsid w:val="007639E0"/>
    <w:rsid w:val="0076458F"/>
    <w:rsid w:val="00764B28"/>
    <w:rsid w:val="00764C03"/>
    <w:rsid w:val="007652EC"/>
    <w:rsid w:val="00770670"/>
    <w:rsid w:val="00772436"/>
    <w:rsid w:val="0077313F"/>
    <w:rsid w:val="007741C7"/>
    <w:rsid w:val="00774404"/>
    <w:rsid w:val="00777869"/>
    <w:rsid w:val="0078141F"/>
    <w:rsid w:val="0078445E"/>
    <w:rsid w:val="007860D4"/>
    <w:rsid w:val="00787060"/>
    <w:rsid w:val="00787100"/>
    <w:rsid w:val="00787A46"/>
    <w:rsid w:val="0079256A"/>
    <w:rsid w:val="007935B8"/>
    <w:rsid w:val="00794966"/>
    <w:rsid w:val="00795DE1"/>
    <w:rsid w:val="007A16D1"/>
    <w:rsid w:val="007A1F60"/>
    <w:rsid w:val="007A2F31"/>
    <w:rsid w:val="007A31D4"/>
    <w:rsid w:val="007A417A"/>
    <w:rsid w:val="007A6066"/>
    <w:rsid w:val="007B0DF2"/>
    <w:rsid w:val="007B1267"/>
    <w:rsid w:val="007B25FE"/>
    <w:rsid w:val="007B4B44"/>
    <w:rsid w:val="007B63EA"/>
    <w:rsid w:val="007C0301"/>
    <w:rsid w:val="007C044C"/>
    <w:rsid w:val="007C1B63"/>
    <w:rsid w:val="007C583C"/>
    <w:rsid w:val="007C58E5"/>
    <w:rsid w:val="007C74EA"/>
    <w:rsid w:val="007D3B27"/>
    <w:rsid w:val="007D3B86"/>
    <w:rsid w:val="007D4A5B"/>
    <w:rsid w:val="007D5600"/>
    <w:rsid w:val="007D7D20"/>
    <w:rsid w:val="007E0A8F"/>
    <w:rsid w:val="007E492D"/>
    <w:rsid w:val="007E73FA"/>
    <w:rsid w:val="007E7427"/>
    <w:rsid w:val="007E7877"/>
    <w:rsid w:val="008001CA"/>
    <w:rsid w:val="008008C7"/>
    <w:rsid w:val="00801C32"/>
    <w:rsid w:val="00801F49"/>
    <w:rsid w:val="00803C7F"/>
    <w:rsid w:val="00803C86"/>
    <w:rsid w:val="00805315"/>
    <w:rsid w:val="00810677"/>
    <w:rsid w:val="008134A8"/>
    <w:rsid w:val="00820530"/>
    <w:rsid w:val="00822021"/>
    <w:rsid w:val="00823434"/>
    <w:rsid w:val="008237AB"/>
    <w:rsid w:val="008237B7"/>
    <w:rsid w:val="00823BCF"/>
    <w:rsid w:val="00823C4E"/>
    <w:rsid w:val="00824DA2"/>
    <w:rsid w:val="00825661"/>
    <w:rsid w:val="00827C21"/>
    <w:rsid w:val="00827CA7"/>
    <w:rsid w:val="00827CD7"/>
    <w:rsid w:val="0083066F"/>
    <w:rsid w:val="0083107A"/>
    <w:rsid w:val="008324FA"/>
    <w:rsid w:val="008365D4"/>
    <w:rsid w:val="00837007"/>
    <w:rsid w:val="008379EE"/>
    <w:rsid w:val="00837A56"/>
    <w:rsid w:val="00840C87"/>
    <w:rsid w:val="00842C99"/>
    <w:rsid w:val="00842DB7"/>
    <w:rsid w:val="008430A9"/>
    <w:rsid w:val="00843C1D"/>
    <w:rsid w:val="0084439D"/>
    <w:rsid w:val="008510D1"/>
    <w:rsid w:val="008512D1"/>
    <w:rsid w:val="00851889"/>
    <w:rsid w:val="0085567A"/>
    <w:rsid w:val="00855857"/>
    <w:rsid w:val="00855BC1"/>
    <w:rsid w:val="00860AC9"/>
    <w:rsid w:val="00865F0F"/>
    <w:rsid w:val="0086660A"/>
    <w:rsid w:val="00867146"/>
    <w:rsid w:val="00870A92"/>
    <w:rsid w:val="00871555"/>
    <w:rsid w:val="0087164A"/>
    <w:rsid w:val="00871EB7"/>
    <w:rsid w:val="00872A2F"/>
    <w:rsid w:val="00872E9F"/>
    <w:rsid w:val="0087614D"/>
    <w:rsid w:val="008765AF"/>
    <w:rsid w:val="00876A8F"/>
    <w:rsid w:val="00876BCB"/>
    <w:rsid w:val="00880767"/>
    <w:rsid w:val="008807D5"/>
    <w:rsid w:val="008810AB"/>
    <w:rsid w:val="008819D6"/>
    <w:rsid w:val="00881B7F"/>
    <w:rsid w:val="0088514F"/>
    <w:rsid w:val="00885201"/>
    <w:rsid w:val="00885841"/>
    <w:rsid w:val="00895663"/>
    <w:rsid w:val="00896FBD"/>
    <w:rsid w:val="00896FC3"/>
    <w:rsid w:val="00897BB5"/>
    <w:rsid w:val="008A0EAE"/>
    <w:rsid w:val="008A30E2"/>
    <w:rsid w:val="008A3A71"/>
    <w:rsid w:val="008A6982"/>
    <w:rsid w:val="008B3F56"/>
    <w:rsid w:val="008B4BAA"/>
    <w:rsid w:val="008B7A2E"/>
    <w:rsid w:val="008C0214"/>
    <w:rsid w:val="008C06B5"/>
    <w:rsid w:val="008C1376"/>
    <w:rsid w:val="008D0A9F"/>
    <w:rsid w:val="008D0EBB"/>
    <w:rsid w:val="008D1DD9"/>
    <w:rsid w:val="008D1FAB"/>
    <w:rsid w:val="008D2359"/>
    <w:rsid w:val="008D32D9"/>
    <w:rsid w:val="008D3E68"/>
    <w:rsid w:val="008D7DB2"/>
    <w:rsid w:val="008E0AB7"/>
    <w:rsid w:val="008E2A2F"/>
    <w:rsid w:val="008E37FC"/>
    <w:rsid w:val="008E40EB"/>
    <w:rsid w:val="008E47CC"/>
    <w:rsid w:val="008E6D0F"/>
    <w:rsid w:val="008E716F"/>
    <w:rsid w:val="008F058A"/>
    <w:rsid w:val="008F0D82"/>
    <w:rsid w:val="008F1763"/>
    <w:rsid w:val="008F259A"/>
    <w:rsid w:val="008F2E60"/>
    <w:rsid w:val="008F51FE"/>
    <w:rsid w:val="008F6787"/>
    <w:rsid w:val="009003B1"/>
    <w:rsid w:val="00900E46"/>
    <w:rsid w:val="00901910"/>
    <w:rsid w:val="00901C19"/>
    <w:rsid w:val="00901D76"/>
    <w:rsid w:val="009029E8"/>
    <w:rsid w:val="009033DA"/>
    <w:rsid w:val="00905629"/>
    <w:rsid w:val="0090632F"/>
    <w:rsid w:val="009120D2"/>
    <w:rsid w:val="00912D7B"/>
    <w:rsid w:val="00913B4A"/>
    <w:rsid w:val="00920329"/>
    <w:rsid w:val="0092052D"/>
    <w:rsid w:val="0092217C"/>
    <w:rsid w:val="00922507"/>
    <w:rsid w:val="0092323C"/>
    <w:rsid w:val="00924B2E"/>
    <w:rsid w:val="00925115"/>
    <w:rsid w:val="00927263"/>
    <w:rsid w:val="00936909"/>
    <w:rsid w:val="00936B7A"/>
    <w:rsid w:val="00936F80"/>
    <w:rsid w:val="00937100"/>
    <w:rsid w:val="00937595"/>
    <w:rsid w:val="009442A9"/>
    <w:rsid w:val="00945A8F"/>
    <w:rsid w:val="0094731A"/>
    <w:rsid w:val="009517C7"/>
    <w:rsid w:val="00951A8C"/>
    <w:rsid w:val="0095277D"/>
    <w:rsid w:val="009538F5"/>
    <w:rsid w:val="00955457"/>
    <w:rsid w:val="00955F1B"/>
    <w:rsid w:val="00956D82"/>
    <w:rsid w:val="00956FDD"/>
    <w:rsid w:val="009623A4"/>
    <w:rsid w:val="00962BD8"/>
    <w:rsid w:val="00964F83"/>
    <w:rsid w:val="00965C20"/>
    <w:rsid w:val="00970C98"/>
    <w:rsid w:val="00971A61"/>
    <w:rsid w:val="009727D4"/>
    <w:rsid w:val="009729CC"/>
    <w:rsid w:val="00976636"/>
    <w:rsid w:val="00977426"/>
    <w:rsid w:val="00980674"/>
    <w:rsid w:val="009808AA"/>
    <w:rsid w:val="009812AF"/>
    <w:rsid w:val="00981E4F"/>
    <w:rsid w:val="00984404"/>
    <w:rsid w:val="009866A5"/>
    <w:rsid w:val="0099447E"/>
    <w:rsid w:val="00997479"/>
    <w:rsid w:val="009A23E4"/>
    <w:rsid w:val="009A3492"/>
    <w:rsid w:val="009A3F3A"/>
    <w:rsid w:val="009A43E6"/>
    <w:rsid w:val="009A4C09"/>
    <w:rsid w:val="009A64B8"/>
    <w:rsid w:val="009A77B8"/>
    <w:rsid w:val="009B0195"/>
    <w:rsid w:val="009B3D8A"/>
    <w:rsid w:val="009B5D6A"/>
    <w:rsid w:val="009C0007"/>
    <w:rsid w:val="009C078C"/>
    <w:rsid w:val="009C486C"/>
    <w:rsid w:val="009D15FF"/>
    <w:rsid w:val="009D18F0"/>
    <w:rsid w:val="009D5892"/>
    <w:rsid w:val="009E1D48"/>
    <w:rsid w:val="009E2ABF"/>
    <w:rsid w:val="009E4C8B"/>
    <w:rsid w:val="009E5F33"/>
    <w:rsid w:val="009E618E"/>
    <w:rsid w:val="009F178D"/>
    <w:rsid w:val="009F3161"/>
    <w:rsid w:val="009F532F"/>
    <w:rsid w:val="009F7A36"/>
    <w:rsid w:val="009F7E73"/>
    <w:rsid w:val="00A0002D"/>
    <w:rsid w:val="00A00CCE"/>
    <w:rsid w:val="00A01770"/>
    <w:rsid w:val="00A04BCC"/>
    <w:rsid w:val="00A04DCD"/>
    <w:rsid w:val="00A05264"/>
    <w:rsid w:val="00A05F9C"/>
    <w:rsid w:val="00A0607D"/>
    <w:rsid w:val="00A06107"/>
    <w:rsid w:val="00A07051"/>
    <w:rsid w:val="00A10EB3"/>
    <w:rsid w:val="00A11DEF"/>
    <w:rsid w:val="00A12FC3"/>
    <w:rsid w:val="00A15A02"/>
    <w:rsid w:val="00A16197"/>
    <w:rsid w:val="00A16BF5"/>
    <w:rsid w:val="00A16C4B"/>
    <w:rsid w:val="00A21E37"/>
    <w:rsid w:val="00A22BD8"/>
    <w:rsid w:val="00A230D9"/>
    <w:rsid w:val="00A24BF4"/>
    <w:rsid w:val="00A320E9"/>
    <w:rsid w:val="00A34459"/>
    <w:rsid w:val="00A35D35"/>
    <w:rsid w:val="00A3636A"/>
    <w:rsid w:val="00A3691E"/>
    <w:rsid w:val="00A36E24"/>
    <w:rsid w:val="00A37B77"/>
    <w:rsid w:val="00A37E67"/>
    <w:rsid w:val="00A41AC8"/>
    <w:rsid w:val="00A44199"/>
    <w:rsid w:val="00A47FC4"/>
    <w:rsid w:val="00A5090C"/>
    <w:rsid w:val="00A518A1"/>
    <w:rsid w:val="00A5349E"/>
    <w:rsid w:val="00A540EB"/>
    <w:rsid w:val="00A549B4"/>
    <w:rsid w:val="00A57A62"/>
    <w:rsid w:val="00A607A1"/>
    <w:rsid w:val="00A61678"/>
    <w:rsid w:val="00A648A8"/>
    <w:rsid w:val="00A67642"/>
    <w:rsid w:val="00A67C3C"/>
    <w:rsid w:val="00A67E22"/>
    <w:rsid w:val="00A7288E"/>
    <w:rsid w:val="00A7307F"/>
    <w:rsid w:val="00A73426"/>
    <w:rsid w:val="00A73761"/>
    <w:rsid w:val="00A742F0"/>
    <w:rsid w:val="00A754F3"/>
    <w:rsid w:val="00A805FC"/>
    <w:rsid w:val="00A81B05"/>
    <w:rsid w:val="00A822BB"/>
    <w:rsid w:val="00A824AE"/>
    <w:rsid w:val="00A82AF9"/>
    <w:rsid w:val="00A846A1"/>
    <w:rsid w:val="00A86DD7"/>
    <w:rsid w:val="00AA2634"/>
    <w:rsid w:val="00AA271D"/>
    <w:rsid w:val="00AA30A4"/>
    <w:rsid w:val="00AA49ED"/>
    <w:rsid w:val="00AA49F5"/>
    <w:rsid w:val="00AA6280"/>
    <w:rsid w:val="00AA6886"/>
    <w:rsid w:val="00AB0666"/>
    <w:rsid w:val="00AB28F4"/>
    <w:rsid w:val="00AB2C0A"/>
    <w:rsid w:val="00AB59DA"/>
    <w:rsid w:val="00AB6054"/>
    <w:rsid w:val="00AB69F0"/>
    <w:rsid w:val="00AB6A24"/>
    <w:rsid w:val="00AB776C"/>
    <w:rsid w:val="00AC057B"/>
    <w:rsid w:val="00AC119A"/>
    <w:rsid w:val="00AC24B0"/>
    <w:rsid w:val="00AD0C02"/>
    <w:rsid w:val="00AD0DBD"/>
    <w:rsid w:val="00AD1D0B"/>
    <w:rsid w:val="00AD24EA"/>
    <w:rsid w:val="00AD46DC"/>
    <w:rsid w:val="00AD570B"/>
    <w:rsid w:val="00AD60C6"/>
    <w:rsid w:val="00AD62B4"/>
    <w:rsid w:val="00AE32C2"/>
    <w:rsid w:val="00AE7AD9"/>
    <w:rsid w:val="00AF16C2"/>
    <w:rsid w:val="00AF1870"/>
    <w:rsid w:val="00AF1FE7"/>
    <w:rsid w:val="00AF221D"/>
    <w:rsid w:val="00AF2308"/>
    <w:rsid w:val="00AF56F5"/>
    <w:rsid w:val="00B0039E"/>
    <w:rsid w:val="00B01F3B"/>
    <w:rsid w:val="00B02916"/>
    <w:rsid w:val="00B031EF"/>
    <w:rsid w:val="00B0424D"/>
    <w:rsid w:val="00B06335"/>
    <w:rsid w:val="00B07B74"/>
    <w:rsid w:val="00B11488"/>
    <w:rsid w:val="00B11F76"/>
    <w:rsid w:val="00B12E09"/>
    <w:rsid w:val="00B1612E"/>
    <w:rsid w:val="00B167E2"/>
    <w:rsid w:val="00B21618"/>
    <w:rsid w:val="00B22E75"/>
    <w:rsid w:val="00B2302E"/>
    <w:rsid w:val="00B2310C"/>
    <w:rsid w:val="00B23551"/>
    <w:rsid w:val="00B23578"/>
    <w:rsid w:val="00B239D7"/>
    <w:rsid w:val="00B25F69"/>
    <w:rsid w:val="00B27110"/>
    <w:rsid w:val="00B319D8"/>
    <w:rsid w:val="00B351D8"/>
    <w:rsid w:val="00B3618F"/>
    <w:rsid w:val="00B42F6F"/>
    <w:rsid w:val="00B474D8"/>
    <w:rsid w:val="00B479D9"/>
    <w:rsid w:val="00B507B2"/>
    <w:rsid w:val="00B534C5"/>
    <w:rsid w:val="00B5425A"/>
    <w:rsid w:val="00B5432E"/>
    <w:rsid w:val="00B5577D"/>
    <w:rsid w:val="00B564D8"/>
    <w:rsid w:val="00B6022C"/>
    <w:rsid w:val="00B60552"/>
    <w:rsid w:val="00B63A1F"/>
    <w:rsid w:val="00B63B76"/>
    <w:rsid w:val="00B66F9E"/>
    <w:rsid w:val="00B74659"/>
    <w:rsid w:val="00B74D13"/>
    <w:rsid w:val="00B750B7"/>
    <w:rsid w:val="00B761AB"/>
    <w:rsid w:val="00B76B24"/>
    <w:rsid w:val="00B77693"/>
    <w:rsid w:val="00B80606"/>
    <w:rsid w:val="00B808F4"/>
    <w:rsid w:val="00B81DAC"/>
    <w:rsid w:val="00B821CB"/>
    <w:rsid w:val="00B83D65"/>
    <w:rsid w:val="00B85BDB"/>
    <w:rsid w:val="00B86D1A"/>
    <w:rsid w:val="00B87680"/>
    <w:rsid w:val="00B9055C"/>
    <w:rsid w:val="00B91077"/>
    <w:rsid w:val="00B9350C"/>
    <w:rsid w:val="00B96556"/>
    <w:rsid w:val="00B9712B"/>
    <w:rsid w:val="00BA18FE"/>
    <w:rsid w:val="00BA2392"/>
    <w:rsid w:val="00BA466A"/>
    <w:rsid w:val="00BA5344"/>
    <w:rsid w:val="00BB1B77"/>
    <w:rsid w:val="00BB1C87"/>
    <w:rsid w:val="00BB5975"/>
    <w:rsid w:val="00BB65A8"/>
    <w:rsid w:val="00BB7B3E"/>
    <w:rsid w:val="00BC0111"/>
    <w:rsid w:val="00BC0E9E"/>
    <w:rsid w:val="00BC1989"/>
    <w:rsid w:val="00BC6F34"/>
    <w:rsid w:val="00BD00DB"/>
    <w:rsid w:val="00BD133D"/>
    <w:rsid w:val="00BD1DB9"/>
    <w:rsid w:val="00BD20E1"/>
    <w:rsid w:val="00BD31E0"/>
    <w:rsid w:val="00BD6F23"/>
    <w:rsid w:val="00BE2A2D"/>
    <w:rsid w:val="00BE4184"/>
    <w:rsid w:val="00BE4C78"/>
    <w:rsid w:val="00BF0A6C"/>
    <w:rsid w:val="00BF2896"/>
    <w:rsid w:val="00BF52D7"/>
    <w:rsid w:val="00BF7449"/>
    <w:rsid w:val="00BF78D7"/>
    <w:rsid w:val="00C00B21"/>
    <w:rsid w:val="00C024E5"/>
    <w:rsid w:val="00C02B0B"/>
    <w:rsid w:val="00C03370"/>
    <w:rsid w:val="00C03908"/>
    <w:rsid w:val="00C04F01"/>
    <w:rsid w:val="00C0526D"/>
    <w:rsid w:val="00C1365D"/>
    <w:rsid w:val="00C1379E"/>
    <w:rsid w:val="00C17B47"/>
    <w:rsid w:val="00C208AA"/>
    <w:rsid w:val="00C21A87"/>
    <w:rsid w:val="00C21A9F"/>
    <w:rsid w:val="00C22DF8"/>
    <w:rsid w:val="00C26067"/>
    <w:rsid w:val="00C371F2"/>
    <w:rsid w:val="00C40054"/>
    <w:rsid w:val="00C42B38"/>
    <w:rsid w:val="00C51987"/>
    <w:rsid w:val="00C51F48"/>
    <w:rsid w:val="00C54842"/>
    <w:rsid w:val="00C54A2F"/>
    <w:rsid w:val="00C54D43"/>
    <w:rsid w:val="00C55489"/>
    <w:rsid w:val="00C578DA"/>
    <w:rsid w:val="00C6007A"/>
    <w:rsid w:val="00C607B5"/>
    <w:rsid w:val="00C637A5"/>
    <w:rsid w:val="00C653F9"/>
    <w:rsid w:val="00C6675E"/>
    <w:rsid w:val="00C67AE4"/>
    <w:rsid w:val="00C67C42"/>
    <w:rsid w:val="00C70D60"/>
    <w:rsid w:val="00C70DBA"/>
    <w:rsid w:val="00C72AB8"/>
    <w:rsid w:val="00C73BB3"/>
    <w:rsid w:val="00C73CAC"/>
    <w:rsid w:val="00C75807"/>
    <w:rsid w:val="00C75A0D"/>
    <w:rsid w:val="00C81426"/>
    <w:rsid w:val="00C8163E"/>
    <w:rsid w:val="00C81C2A"/>
    <w:rsid w:val="00C84608"/>
    <w:rsid w:val="00C856EE"/>
    <w:rsid w:val="00C86F9D"/>
    <w:rsid w:val="00C90B18"/>
    <w:rsid w:val="00C92139"/>
    <w:rsid w:val="00C9295F"/>
    <w:rsid w:val="00C947DA"/>
    <w:rsid w:val="00C948EB"/>
    <w:rsid w:val="00C9747A"/>
    <w:rsid w:val="00CA3C84"/>
    <w:rsid w:val="00CA59BC"/>
    <w:rsid w:val="00CA7C94"/>
    <w:rsid w:val="00CB1629"/>
    <w:rsid w:val="00CB19C3"/>
    <w:rsid w:val="00CB3EF4"/>
    <w:rsid w:val="00CB50A8"/>
    <w:rsid w:val="00CB558D"/>
    <w:rsid w:val="00CC03A9"/>
    <w:rsid w:val="00CC09F6"/>
    <w:rsid w:val="00CC2C6C"/>
    <w:rsid w:val="00CC3BA4"/>
    <w:rsid w:val="00CC3D9F"/>
    <w:rsid w:val="00CC74DB"/>
    <w:rsid w:val="00CD216E"/>
    <w:rsid w:val="00CD5ED6"/>
    <w:rsid w:val="00CD6C4C"/>
    <w:rsid w:val="00CE0623"/>
    <w:rsid w:val="00CE2390"/>
    <w:rsid w:val="00CE315F"/>
    <w:rsid w:val="00CE3A6D"/>
    <w:rsid w:val="00CE78DD"/>
    <w:rsid w:val="00CF090E"/>
    <w:rsid w:val="00CF1258"/>
    <w:rsid w:val="00CF1AAF"/>
    <w:rsid w:val="00CF1AE4"/>
    <w:rsid w:val="00CF3E15"/>
    <w:rsid w:val="00D001EE"/>
    <w:rsid w:val="00D04317"/>
    <w:rsid w:val="00D049B1"/>
    <w:rsid w:val="00D05727"/>
    <w:rsid w:val="00D10F1C"/>
    <w:rsid w:val="00D13731"/>
    <w:rsid w:val="00D13C29"/>
    <w:rsid w:val="00D13D1F"/>
    <w:rsid w:val="00D14156"/>
    <w:rsid w:val="00D146B5"/>
    <w:rsid w:val="00D17152"/>
    <w:rsid w:val="00D172BF"/>
    <w:rsid w:val="00D204B3"/>
    <w:rsid w:val="00D20E48"/>
    <w:rsid w:val="00D20E57"/>
    <w:rsid w:val="00D20FE9"/>
    <w:rsid w:val="00D22C28"/>
    <w:rsid w:val="00D23EE9"/>
    <w:rsid w:val="00D2421F"/>
    <w:rsid w:val="00D24DCE"/>
    <w:rsid w:val="00D273F2"/>
    <w:rsid w:val="00D30635"/>
    <w:rsid w:val="00D31180"/>
    <w:rsid w:val="00D31504"/>
    <w:rsid w:val="00D355C7"/>
    <w:rsid w:val="00D3762C"/>
    <w:rsid w:val="00D408E4"/>
    <w:rsid w:val="00D4212C"/>
    <w:rsid w:val="00D423DD"/>
    <w:rsid w:val="00D427BB"/>
    <w:rsid w:val="00D43822"/>
    <w:rsid w:val="00D46F01"/>
    <w:rsid w:val="00D477C4"/>
    <w:rsid w:val="00D47F3D"/>
    <w:rsid w:val="00D52F59"/>
    <w:rsid w:val="00D56EE2"/>
    <w:rsid w:val="00D57493"/>
    <w:rsid w:val="00D62972"/>
    <w:rsid w:val="00D64610"/>
    <w:rsid w:val="00D67E45"/>
    <w:rsid w:val="00D70099"/>
    <w:rsid w:val="00D7014F"/>
    <w:rsid w:val="00D702F4"/>
    <w:rsid w:val="00D70B47"/>
    <w:rsid w:val="00D71E50"/>
    <w:rsid w:val="00D810C4"/>
    <w:rsid w:val="00D869D6"/>
    <w:rsid w:val="00D86EA4"/>
    <w:rsid w:val="00D87484"/>
    <w:rsid w:val="00D878CF"/>
    <w:rsid w:val="00D91368"/>
    <w:rsid w:val="00D93048"/>
    <w:rsid w:val="00D93306"/>
    <w:rsid w:val="00D9434D"/>
    <w:rsid w:val="00D9671E"/>
    <w:rsid w:val="00DA3322"/>
    <w:rsid w:val="00DA5401"/>
    <w:rsid w:val="00DA574E"/>
    <w:rsid w:val="00DB0B31"/>
    <w:rsid w:val="00DB4A91"/>
    <w:rsid w:val="00DB62EB"/>
    <w:rsid w:val="00DB7079"/>
    <w:rsid w:val="00DC0139"/>
    <w:rsid w:val="00DC0FAC"/>
    <w:rsid w:val="00DC1521"/>
    <w:rsid w:val="00DC1E29"/>
    <w:rsid w:val="00DC2558"/>
    <w:rsid w:val="00DC26AD"/>
    <w:rsid w:val="00DC3755"/>
    <w:rsid w:val="00DC3944"/>
    <w:rsid w:val="00DC4BD7"/>
    <w:rsid w:val="00DC54E7"/>
    <w:rsid w:val="00DC7841"/>
    <w:rsid w:val="00DC7AC0"/>
    <w:rsid w:val="00DC7F6E"/>
    <w:rsid w:val="00DD016C"/>
    <w:rsid w:val="00DD23A4"/>
    <w:rsid w:val="00DD2B2E"/>
    <w:rsid w:val="00DD7416"/>
    <w:rsid w:val="00DE0583"/>
    <w:rsid w:val="00DE06AC"/>
    <w:rsid w:val="00DE06BA"/>
    <w:rsid w:val="00DE30D5"/>
    <w:rsid w:val="00DE3B85"/>
    <w:rsid w:val="00DE3CF3"/>
    <w:rsid w:val="00DE5055"/>
    <w:rsid w:val="00DE6706"/>
    <w:rsid w:val="00DF01CB"/>
    <w:rsid w:val="00DF0E28"/>
    <w:rsid w:val="00DF2691"/>
    <w:rsid w:val="00DF3636"/>
    <w:rsid w:val="00DF4BC4"/>
    <w:rsid w:val="00DF6C8D"/>
    <w:rsid w:val="00DF6FE6"/>
    <w:rsid w:val="00E01024"/>
    <w:rsid w:val="00E01970"/>
    <w:rsid w:val="00E028B0"/>
    <w:rsid w:val="00E05A0D"/>
    <w:rsid w:val="00E07E33"/>
    <w:rsid w:val="00E11AA9"/>
    <w:rsid w:val="00E1256A"/>
    <w:rsid w:val="00E14179"/>
    <w:rsid w:val="00E14DE0"/>
    <w:rsid w:val="00E15541"/>
    <w:rsid w:val="00E157D6"/>
    <w:rsid w:val="00E163BF"/>
    <w:rsid w:val="00E21E08"/>
    <w:rsid w:val="00E223FF"/>
    <w:rsid w:val="00E231BA"/>
    <w:rsid w:val="00E233D1"/>
    <w:rsid w:val="00E24254"/>
    <w:rsid w:val="00E24609"/>
    <w:rsid w:val="00E2545E"/>
    <w:rsid w:val="00E313D3"/>
    <w:rsid w:val="00E3226A"/>
    <w:rsid w:val="00E32813"/>
    <w:rsid w:val="00E36E25"/>
    <w:rsid w:val="00E37E89"/>
    <w:rsid w:val="00E42E59"/>
    <w:rsid w:val="00E4372E"/>
    <w:rsid w:val="00E43B97"/>
    <w:rsid w:val="00E43E94"/>
    <w:rsid w:val="00E44B2B"/>
    <w:rsid w:val="00E457D1"/>
    <w:rsid w:val="00E50AC8"/>
    <w:rsid w:val="00E51314"/>
    <w:rsid w:val="00E5134E"/>
    <w:rsid w:val="00E52086"/>
    <w:rsid w:val="00E52208"/>
    <w:rsid w:val="00E551B8"/>
    <w:rsid w:val="00E55355"/>
    <w:rsid w:val="00E5665E"/>
    <w:rsid w:val="00E56A7F"/>
    <w:rsid w:val="00E56EF5"/>
    <w:rsid w:val="00E61C43"/>
    <w:rsid w:val="00E64647"/>
    <w:rsid w:val="00E65204"/>
    <w:rsid w:val="00E66AA2"/>
    <w:rsid w:val="00E66AE4"/>
    <w:rsid w:val="00E67832"/>
    <w:rsid w:val="00E70B8F"/>
    <w:rsid w:val="00E71ACB"/>
    <w:rsid w:val="00E72073"/>
    <w:rsid w:val="00E732B8"/>
    <w:rsid w:val="00E73D24"/>
    <w:rsid w:val="00E73EC1"/>
    <w:rsid w:val="00E74305"/>
    <w:rsid w:val="00E75452"/>
    <w:rsid w:val="00E774B7"/>
    <w:rsid w:val="00E80321"/>
    <w:rsid w:val="00E8202B"/>
    <w:rsid w:val="00E82693"/>
    <w:rsid w:val="00E82876"/>
    <w:rsid w:val="00E82D89"/>
    <w:rsid w:val="00E84A88"/>
    <w:rsid w:val="00E85AAB"/>
    <w:rsid w:val="00E9117E"/>
    <w:rsid w:val="00E911DD"/>
    <w:rsid w:val="00E92518"/>
    <w:rsid w:val="00E93146"/>
    <w:rsid w:val="00E93179"/>
    <w:rsid w:val="00E93F04"/>
    <w:rsid w:val="00E94C43"/>
    <w:rsid w:val="00EA106C"/>
    <w:rsid w:val="00EA142D"/>
    <w:rsid w:val="00EA3B0F"/>
    <w:rsid w:val="00EA5E5F"/>
    <w:rsid w:val="00EA6B47"/>
    <w:rsid w:val="00EA7D9A"/>
    <w:rsid w:val="00EB020B"/>
    <w:rsid w:val="00EB04B0"/>
    <w:rsid w:val="00EB23F3"/>
    <w:rsid w:val="00EB3386"/>
    <w:rsid w:val="00EB392F"/>
    <w:rsid w:val="00EB4641"/>
    <w:rsid w:val="00EB51FE"/>
    <w:rsid w:val="00EB5EDE"/>
    <w:rsid w:val="00EB604E"/>
    <w:rsid w:val="00EC0B87"/>
    <w:rsid w:val="00EC2AED"/>
    <w:rsid w:val="00EC5636"/>
    <w:rsid w:val="00EC66B0"/>
    <w:rsid w:val="00EC6CD6"/>
    <w:rsid w:val="00EC6F20"/>
    <w:rsid w:val="00ED2892"/>
    <w:rsid w:val="00ED2C2E"/>
    <w:rsid w:val="00ED4304"/>
    <w:rsid w:val="00ED4C00"/>
    <w:rsid w:val="00ED51E1"/>
    <w:rsid w:val="00ED5802"/>
    <w:rsid w:val="00EE082B"/>
    <w:rsid w:val="00EE1457"/>
    <w:rsid w:val="00EE3189"/>
    <w:rsid w:val="00EE3825"/>
    <w:rsid w:val="00EE490C"/>
    <w:rsid w:val="00EE7418"/>
    <w:rsid w:val="00EF379C"/>
    <w:rsid w:val="00F01CD7"/>
    <w:rsid w:val="00F02F3E"/>
    <w:rsid w:val="00F060FB"/>
    <w:rsid w:val="00F06379"/>
    <w:rsid w:val="00F072C4"/>
    <w:rsid w:val="00F107B0"/>
    <w:rsid w:val="00F11837"/>
    <w:rsid w:val="00F12698"/>
    <w:rsid w:val="00F14951"/>
    <w:rsid w:val="00F17366"/>
    <w:rsid w:val="00F20B0C"/>
    <w:rsid w:val="00F21328"/>
    <w:rsid w:val="00F22DC5"/>
    <w:rsid w:val="00F24457"/>
    <w:rsid w:val="00F27070"/>
    <w:rsid w:val="00F314A5"/>
    <w:rsid w:val="00F3196D"/>
    <w:rsid w:val="00F32042"/>
    <w:rsid w:val="00F321AF"/>
    <w:rsid w:val="00F32550"/>
    <w:rsid w:val="00F35C69"/>
    <w:rsid w:val="00F35D81"/>
    <w:rsid w:val="00F37D6F"/>
    <w:rsid w:val="00F4093D"/>
    <w:rsid w:val="00F423DC"/>
    <w:rsid w:val="00F42E1B"/>
    <w:rsid w:val="00F45845"/>
    <w:rsid w:val="00F4652A"/>
    <w:rsid w:val="00F469D4"/>
    <w:rsid w:val="00F52C60"/>
    <w:rsid w:val="00F53938"/>
    <w:rsid w:val="00F53A93"/>
    <w:rsid w:val="00F5514D"/>
    <w:rsid w:val="00F5742D"/>
    <w:rsid w:val="00F60356"/>
    <w:rsid w:val="00F622DB"/>
    <w:rsid w:val="00F643AF"/>
    <w:rsid w:val="00F64E94"/>
    <w:rsid w:val="00F65C4F"/>
    <w:rsid w:val="00F66A83"/>
    <w:rsid w:val="00F67959"/>
    <w:rsid w:val="00F7377A"/>
    <w:rsid w:val="00F7733B"/>
    <w:rsid w:val="00F77FEC"/>
    <w:rsid w:val="00F82011"/>
    <w:rsid w:val="00F82AA1"/>
    <w:rsid w:val="00F83EAE"/>
    <w:rsid w:val="00F84578"/>
    <w:rsid w:val="00F84F3E"/>
    <w:rsid w:val="00F85E66"/>
    <w:rsid w:val="00F86D34"/>
    <w:rsid w:val="00F86E2F"/>
    <w:rsid w:val="00F87AA7"/>
    <w:rsid w:val="00F90EFD"/>
    <w:rsid w:val="00F9148B"/>
    <w:rsid w:val="00F91F06"/>
    <w:rsid w:val="00F934DD"/>
    <w:rsid w:val="00F94241"/>
    <w:rsid w:val="00F95416"/>
    <w:rsid w:val="00F95C02"/>
    <w:rsid w:val="00F9603C"/>
    <w:rsid w:val="00FA001F"/>
    <w:rsid w:val="00FA2D8A"/>
    <w:rsid w:val="00FA363E"/>
    <w:rsid w:val="00FA4E20"/>
    <w:rsid w:val="00FA796C"/>
    <w:rsid w:val="00FB16A8"/>
    <w:rsid w:val="00FB3095"/>
    <w:rsid w:val="00FB3186"/>
    <w:rsid w:val="00FB4477"/>
    <w:rsid w:val="00FB4FB6"/>
    <w:rsid w:val="00FB5272"/>
    <w:rsid w:val="00FB6436"/>
    <w:rsid w:val="00FB7E2E"/>
    <w:rsid w:val="00FC10B7"/>
    <w:rsid w:val="00FC2503"/>
    <w:rsid w:val="00FC2552"/>
    <w:rsid w:val="00FC260B"/>
    <w:rsid w:val="00FC3218"/>
    <w:rsid w:val="00FC3A23"/>
    <w:rsid w:val="00FC41FC"/>
    <w:rsid w:val="00FC42D5"/>
    <w:rsid w:val="00FC57D9"/>
    <w:rsid w:val="00FD13E6"/>
    <w:rsid w:val="00FD578F"/>
    <w:rsid w:val="00FD5846"/>
    <w:rsid w:val="00FD69D4"/>
    <w:rsid w:val="00FE066C"/>
    <w:rsid w:val="00FE0FE5"/>
    <w:rsid w:val="00FE1F22"/>
    <w:rsid w:val="00FE3EE0"/>
    <w:rsid w:val="00FE6827"/>
    <w:rsid w:val="00FE7C1C"/>
    <w:rsid w:val="00FF06C0"/>
    <w:rsid w:val="00FF09CC"/>
    <w:rsid w:val="00FF362C"/>
    <w:rsid w:val="00FF5393"/>
    <w:rsid w:val="00FF64D5"/>
    <w:rsid w:val="00FF78A5"/>
    <w:rsid w:val="00F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A5E25"/>
  <w15:chartTrackingRefBased/>
  <w15:docId w15:val="{755F6952-FFB9-4B3B-9448-8AC62CB7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pos="1080"/>
      </w:tabs>
      <w:outlineLvl w:val="3"/>
    </w:pPr>
    <w:rPr>
      <w:sz w:val="28"/>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ind w:left="2160"/>
      <w:outlineLvl w:val="5"/>
    </w:pPr>
    <w:rPr>
      <w:i/>
      <w:sz w:val="22"/>
    </w:rPr>
  </w:style>
  <w:style w:type="paragraph" w:styleId="Heading7">
    <w:name w:val="heading 7"/>
    <w:basedOn w:val="Normal"/>
    <w:next w:val="Normal"/>
    <w:qFormat/>
    <w:pPr>
      <w:keepNext/>
      <w:ind w:left="2160"/>
      <w:outlineLvl w:val="6"/>
    </w:pPr>
    <w:rPr>
      <w:b/>
      <w:sz w:val="22"/>
    </w:rPr>
  </w:style>
  <w:style w:type="paragraph" w:styleId="Heading8">
    <w:name w:val="heading 8"/>
    <w:basedOn w:val="Normal"/>
    <w:next w:val="Normal"/>
    <w:qFormat/>
    <w:pPr>
      <w:keepNext/>
      <w:ind w:left="1440" w:firstLine="720"/>
      <w:outlineLvl w:val="7"/>
    </w:pPr>
    <w:rPr>
      <w:i/>
      <w:sz w:val="22"/>
    </w:rPr>
  </w:style>
  <w:style w:type="paragraph" w:styleId="Heading9">
    <w:name w:val="heading 9"/>
    <w:basedOn w:val="Normal"/>
    <w:next w:val="Normal"/>
    <w:qFormat/>
    <w:pPr>
      <w:keepNext/>
      <w:ind w:left="2160"/>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rPr>
      <w:sz w:val="20"/>
    </w:rPr>
  </w:style>
  <w:style w:type="paragraph" w:styleId="BodyTextIndent">
    <w:name w:val="Body Text Indent"/>
    <w:basedOn w:val="Normal"/>
    <w:pPr>
      <w:widowControl/>
      <w:tabs>
        <w:tab w:val="left" w:pos="2304"/>
      </w:tabs>
      <w:ind w:left="3427"/>
    </w:pPr>
    <w:rPr>
      <w:rFonts w:ascii="Arial" w:hAnsi="Arial"/>
      <w:b/>
      <w:i/>
    </w:rPr>
  </w:style>
  <w:style w:type="paragraph" w:styleId="BodyTextIndent2">
    <w:name w:val="Body Text Indent 2"/>
    <w:basedOn w:val="Normal"/>
    <w:pPr>
      <w:widowControl/>
      <w:tabs>
        <w:tab w:val="left" w:pos="2304"/>
      </w:tabs>
      <w:ind w:left="3240"/>
    </w:pPr>
    <w:rPr>
      <w:rFonts w:ascii="Arial" w:hAnsi="Arial"/>
      <w:b/>
      <w:i/>
    </w:rPr>
  </w:style>
  <w:style w:type="paragraph" w:styleId="BodyTextIndent3">
    <w:name w:val="Body Text Indent 3"/>
    <w:basedOn w:val="Normal"/>
    <w:pPr>
      <w:widowControl/>
      <w:tabs>
        <w:tab w:val="left" w:pos="2304"/>
      </w:tabs>
      <w:ind w:left="3420"/>
    </w:pPr>
    <w:rPr>
      <w:rFonts w:ascii="Arial" w:hAnsi="Arial"/>
    </w:rPr>
  </w:style>
  <w:style w:type="paragraph" w:styleId="BalloonText">
    <w:name w:val="Balloon Text"/>
    <w:basedOn w:val="Normal"/>
    <w:semiHidden/>
    <w:rsid w:val="00A07051"/>
    <w:rPr>
      <w:rFonts w:ascii="Tahoma" w:hAnsi="Tahoma" w:cs="Tahoma"/>
      <w:sz w:val="16"/>
      <w:szCs w:val="16"/>
    </w:rPr>
  </w:style>
  <w:style w:type="paragraph" w:styleId="CommentSubject">
    <w:name w:val="annotation subject"/>
    <w:basedOn w:val="CommentText"/>
    <w:next w:val="CommentText"/>
    <w:semiHidden/>
    <w:rsid w:val="00A81B05"/>
    <w:rPr>
      <w:b/>
      <w:bCs/>
    </w:rPr>
  </w:style>
  <w:style w:type="character" w:styleId="Hyperlink">
    <w:name w:val="Hyperlink"/>
    <w:rsid w:val="001B52CB"/>
    <w:rPr>
      <w:color w:val="0000FF"/>
      <w:u w:val="single"/>
    </w:rPr>
  </w:style>
  <w:style w:type="paragraph" w:customStyle="1" w:styleId="msolistparagraph0">
    <w:name w:val="msolistparagraph"/>
    <w:basedOn w:val="Normal"/>
    <w:rsid w:val="006D03BA"/>
    <w:pPr>
      <w:widowControl/>
      <w:ind w:left="720"/>
    </w:pPr>
    <w:rPr>
      <w:rFonts w:ascii="Calibri" w:hAnsi="Calibri"/>
      <w:sz w:val="22"/>
      <w:szCs w:val="22"/>
    </w:rPr>
  </w:style>
  <w:style w:type="paragraph" w:styleId="ListParagraph">
    <w:name w:val="List Paragraph"/>
    <w:basedOn w:val="Normal"/>
    <w:uiPriority w:val="34"/>
    <w:qFormat/>
    <w:rsid w:val="007A1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5547">
      <w:bodyDiv w:val="1"/>
      <w:marLeft w:val="0"/>
      <w:marRight w:val="0"/>
      <w:marTop w:val="0"/>
      <w:marBottom w:val="0"/>
      <w:divBdr>
        <w:top w:val="none" w:sz="0" w:space="0" w:color="auto"/>
        <w:left w:val="none" w:sz="0" w:space="0" w:color="auto"/>
        <w:bottom w:val="none" w:sz="0" w:space="0" w:color="auto"/>
        <w:right w:val="none" w:sz="0" w:space="0" w:color="auto"/>
      </w:divBdr>
    </w:div>
    <w:div w:id="44374592">
      <w:bodyDiv w:val="1"/>
      <w:marLeft w:val="0"/>
      <w:marRight w:val="0"/>
      <w:marTop w:val="0"/>
      <w:marBottom w:val="0"/>
      <w:divBdr>
        <w:top w:val="none" w:sz="0" w:space="0" w:color="auto"/>
        <w:left w:val="none" w:sz="0" w:space="0" w:color="auto"/>
        <w:bottom w:val="none" w:sz="0" w:space="0" w:color="auto"/>
        <w:right w:val="none" w:sz="0" w:space="0" w:color="auto"/>
      </w:divBdr>
    </w:div>
    <w:div w:id="74593891">
      <w:bodyDiv w:val="1"/>
      <w:marLeft w:val="0"/>
      <w:marRight w:val="0"/>
      <w:marTop w:val="0"/>
      <w:marBottom w:val="0"/>
      <w:divBdr>
        <w:top w:val="none" w:sz="0" w:space="0" w:color="auto"/>
        <w:left w:val="none" w:sz="0" w:space="0" w:color="auto"/>
        <w:bottom w:val="none" w:sz="0" w:space="0" w:color="auto"/>
        <w:right w:val="none" w:sz="0" w:space="0" w:color="auto"/>
      </w:divBdr>
      <w:divsChild>
        <w:div w:id="238367988">
          <w:marLeft w:val="0"/>
          <w:marRight w:val="0"/>
          <w:marTop w:val="0"/>
          <w:marBottom w:val="0"/>
          <w:divBdr>
            <w:top w:val="none" w:sz="0" w:space="0" w:color="auto"/>
            <w:left w:val="none" w:sz="0" w:space="0" w:color="auto"/>
            <w:bottom w:val="none" w:sz="0" w:space="0" w:color="auto"/>
            <w:right w:val="none" w:sz="0" w:space="0" w:color="auto"/>
          </w:divBdr>
          <w:divsChild>
            <w:div w:id="10234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8797">
      <w:bodyDiv w:val="1"/>
      <w:marLeft w:val="0"/>
      <w:marRight w:val="0"/>
      <w:marTop w:val="0"/>
      <w:marBottom w:val="0"/>
      <w:divBdr>
        <w:top w:val="none" w:sz="0" w:space="0" w:color="auto"/>
        <w:left w:val="none" w:sz="0" w:space="0" w:color="auto"/>
        <w:bottom w:val="none" w:sz="0" w:space="0" w:color="auto"/>
        <w:right w:val="none" w:sz="0" w:space="0" w:color="auto"/>
      </w:divBdr>
    </w:div>
    <w:div w:id="97140490">
      <w:bodyDiv w:val="1"/>
      <w:marLeft w:val="0"/>
      <w:marRight w:val="0"/>
      <w:marTop w:val="0"/>
      <w:marBottom w:val="0"/>
      <w:divBdr>
        <w:top w:val="none" w:sz="0" w:space="0" w:color="auto"/>
        <w:left w:val="none" w:sz="0" w:space="0" w:color="auto"/>
        <w:bottom w:val="none" w:sz="0" w:space="0" w:color="auto"/>
        <w:right w:val="none" w:sz="0" w:space="0" w:color="auto"/>
      </w:divBdr>
    </w:div>
    <w:div w:id="155846996">
      <w:bodyDiv w:val="1"/>
      <w:marLeft w:val="0"/>
      <w:marRight w:val="0"/>
      <w:marTop w:val="0"/>
      <w:marBottom w:val="0"/>
      <w:divBdr>
        <w:top w:val="none" w:sz="0" w:space="0" w:color="auto"/>
        <w:left w:val="none" w:sz="0" w:space="0" w:color="auto"/>
        <w:bottom w:val="none" w:sz="0" w:space="0" w:color="auto"/>
        <w:right w:val="none" w:sz="0" w:space="0" w:color="auto"/>
      </w:divBdr>
    </w:div>
    <w:div w:id="257567145">
      <w:bodyDiv w:val="1"/>
      <w:marLeft w:val="0"/>
      <w:marRight w:val="0"/>
      <w:marTop w:val="0"/>
      <w:marBottom w:val="0"/>
      <w:divBdr>
        <w:top w:val="none" w:sz="0" w:space="0" w:color="auto"/>
        <w:left w:val="none" w:sz="0" w:space="0" w:color="auto"/>
        <w:bottom w:val="none" w:sz="0" w:space="0" w:color="auto"/>
        <w:right w:val="none" w:sz="0" w:space="0" w:color="auto"/>
      </w:divBdr>
    </w:div>
    <w:div w:id="403989667">
      <w:bodyDiv w:val="1"/>
      <w:marLeft w:val="0"/>
      <w:marRight w:val="0"/>
      <w:marTop w:val="0"/>
      <w:marBottom w:val="0"/>
      <w:divBdr>
        <w:top w:val="none" w:sz="0" w:space="0" w:color="auto"/>
        <w:left w:val="none" w:sz="0" w:space="0" w:color="auto"/>
        <w:bottom w:val="none" w:sz="0" w:space="0" w:color="auto"/>
        <w:right w:val="none" w:sz="0" w:space="0" w:color="auto"/>
      </w:divBdr>
    </w:div>
    <w:div w:id="421269159">
      <w:bodyDiv w:val="1"/>
      <w:marLeft w:val="0"/>
      <w:marRight w:val="0"/>
      <w:marTop w:val="0"/>
      <w:marBottom w:val="0"/>
      <w:divBdr>
        <w:top w:val="none" w:sz="0" w:space="0" w:color="auto"/>
        <w:left w:val="none" w:sz="0" w:space="0" w:color="auto"/>
        <w:bottom w:val="none" w:sz="0" w:space="0" w:color="auto"/>
        <w:right w:val="none" w:sz="0" w:space="0" w:color="auto"/>
      </w:divBdr>
      <w:divsChild>
        <w:div w:id="729308290">
          <w:marLeft w:val="0"/>
          <w:marRight w:val="0"/>
          <w:marTop w:val="0"/>
          <w:marBottom w:val="0"/>
          <w:divBdr>
            <w:top w:val="none" w:sz="0" w:space="0" w:color="auto"/>
            <w:left w:val="none" w:sz="0" w:space="0" w:color="auto"/>
            <w:bottom w:val="none" w:sz="0" w:space="0" w:color="auto"/>
            <w:right w:val="none" w:sz="0" w:space="0" w:color="auto"/>
          </w:divBdr>
        </w:div>
      </w:divsChild>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74760597">
      <w:bodyDiv w:val="1"/>
      <w:marLeft w:val="0"/>
      <w:marRight w:val="0"/>
      <w:marTop w:val="0"/>
      <w:marBottom w:val="0"/>
      <w:divBdr>
        <w:top w:val="none" w:sz="0" w:space="0" w:color="auto"/>
        <w:left w:val="none" w:sz="0" w:space="0" w:color="auto"/>
        <w:bottom w:val="none" w:sz="0" w:space="0" w:color="auto"/>
        <w:right w:val="none" w:sz="0" w:space="0" w:color="auto"/>
      </w:divBdr>
    </w:div>
    <w:div w:id="477648445">
      <w:bodyDiv w:val="1"/>
      <w:marLeft w:val="0"/>
      <w:marRight w:val="0"/>
      <w:marTop w:val="0"/>
      <w:marBottom w:val="0"/>
      <w:divBdr>
        <w:top w:val="none" w:sz="0" w:space="0" w:color="auto"/>
        <w:left w:val="none" w:sz="0" w:space="0" w:color="auto"/>
        <w:bottom w:val="none" w:sz="0" w:space="0" w:color="auto"/>
        <w:right w:val="none" w:sz="0" w:space="0" w:color="auto"/>
      </w:divBdr>
    </w:div>
    <w:div w:id="553393922">
      <w:bodyDiv w:val="1"/>
      <w:marLeft w:val="0"/>
      <w:marRight w:val="0"/>
      <w:marTop w:val="0"/>
      <w:marBottom w:val="0"/>
      <w:divBdr>
        <w:top w:val="none" w:sz="0" w:space="0" w:color="auto"/>
        <w:left w:val="none" w:sz="0" w:space="0" w:color="auto"/>
        <w:bottom w:val="none" w:sz="0" w:space="0" w:color="auto"/>
        <w:right w:val="none" w:sz="0" w:space="0" w:color="auto"/>
      </w:divBdr>
    </w:div>
    <w:div w:id="579603836">
      <w:bodyDiv w:val="1"/>
      <w:marLeft w:val="0"/>
      <w:marRight w:val="0"/>
      <w:marTop w:val="0"/>
      <w:marBottom w:val="0"/>
      <w:divBdr>
        <w:top w:val="none" w:sz="0" w:space="0" w:color="auto"/>
        <w:left w:val="none" w:sz="0" w:space="0" w:color="auto"/>
        <w:bottom w:val="none" w:sz="0" w:space="0" w:color="auto"/>
        <w:right w:val="none" w:sz="0" w:space="0" w:color="auto"/>
      </w:divBdr>
    </w:div>
    <w:div w:id="740951461">
      <w:bodyDiv w:val="1"/>
      <w:marLeft w:val="0"/>
      <w:marRight w:val="0"/>
      <w:marTop w:val="0"/>
      <w:marBottom w:val="0"/>
      <w:divBdr>
        <w:top w:val="none" w:sz="0" w:space="0" w:color="auto"/>
        <w:left w:val="none" w:sz="0" w:space="0" w:color="auto"/>
        <w:bottom w:val="none" w:sz="0" w:space="0" w:color="auto"/>
        <w:right w:val="none" w:sz="0" w:space="0" w:color="auto"/>
      </w:divBdr>
    </w:div>
    <w:div w:id="864826443">
      <w:bodyDiv w:val="1"/>
      <w:marLeft w:val="0"/>
      <w:marRight w:val="0"/>
      <w:marTop w:val="0"/>
      <w:marBottom w:val="0"/>
      <w:divBdr>
        <w:top w:val="none" w:sz="0" w:space="0" w:color="auto"/>
        <w:left w:val="none" w:sz="0" w:space="0" w:color="auto"/>
        <w:bottom w:val="none" w:sz="0" w:space="0" w:color="auto"/>
        <w:right w:val="none" w:sz="0" w:space="0" w:color="auto"/>
      </w:divBdr>
    </w:div>
    <w:div w:id="890772905">
      <w:bodyDiv w:val="1"/>
      <w:marLeft w:val="0"/>
      <w:marRight w:val="0"/>
      <w:marTop w:val="0"/>
      <w:marBottom w:val="0"/>
      <w:divBdr>
        <w:top w:val="none" w:sz="0" w:space="0" w:color="auto"/>
        <w:left w:val="none" w:sz="0" w:space="0" w:color="auto"/>
        <w:bottom w:val="none" w:sz="0" w:space="0" w:color="auto"/>
        <w:right w:val="none" w:sz="0" w:space="0" w:color="auto"/>
      </w:divBdr>
    </w:div>
    <w:div w:id="1160150015">
      <w:bodyDiv w:val="1"/>
      <w:marLeft w:val="0"/>
      <w:marRight w:val="0"/>
      <w:marTop w:val="0"/>
      <w:marBottom w:val="0"/>
      <w:divBdr>
        <w:top w:val="none" w:sz="0" w:space="0" w:color="auto"/>
        <w:left w:val="none" w:sz="0" w:space="0" w:color="auto"/>
        <w:bottom w:val="none" w:sz="0" w:space="0" w:color="auto"/>
        <w:right w:val="none" w:sz="0" w:space="0" w:color="auto"/>
      </w:divBdr>
    </w:div>
    <w:div w:id="1286350491">
      <w:bodyDiv w:val="1"/>
      <w:marLeft w:val="0"/>
      <w:marRight w:val="0"/>
      <w:marTop w:val="0"/>
      <w:marBottom w:val="0"/>
      <w:divBdr>
        <w:top w:val="none" w:sz="0" w:space="0" w:color="auto"/>
        <w:left w:val="none" w:sz="0" w:space="0" w:color="auto"/>
        <w:bottom w:val="none" w:sz="0" w:space="0" w:color="auto"/>
        <w:right w:val="none" w:sz="0" w:space="0" w:color="auto"/>
      </w:divBdr>
    </w:div>
    <w:div w:id="1321888504">
      <w:bodyDiv w:val="1"/>
      <w:marLeft w:val="0"/>
      <w:marRight w:val="0"/>
      <w:marTop w:val="0"/>
      <w:marBottom w:val="0"/>
      <w:divBdr>
        <w:top w:val="none" w:sz="0" w:space="0" w:color="auto"/>
        <w:left w:val="none" w:sz="0" w:space="0" w:color="auto"/>
        <w:bottom w:val="none" w:sz="0" w:space="0" w:color="auto"/>
        <w:right w:val="none" w:sz="0" w:space="0" w:color="auto"/>
      </w:divBdr>
    </w:div>
    <w:div w:id="1452819994">
      <w:bodyDiv w:val="1"/>
      <w:marLeft w:val="0"/>
      <w:marRight w:val="0"/>
      <w:marTop w:val="0"/>
      <w:marBottom w:val="0"/>
      <w:divBdr>
        <w:top w:val="none" w:sz="0" w:space="0" w:color="auto"/>
        <w:left w:val="none" w:sz="0" w:space="0" w:color="auto"/>
        <w:bottom w:val="none" w:sz="0" w:space="0" w:color="auto"/>
        <w:right w:val="none" w:sz="0" w:space="0" w:color="auto"/>
      </w:divBdr>
    </w:div>
    <w:div w:id="1467894094">
      <w:bodyDiv w:val="1"/>
      <w:marLeft w:val="0"/>
      <w:marRight w:val="0"/>
      <w:marTop w:val="0"/>
      <w:marBottom w:val="0"/>
      <w:divBdr>
        <w:top w:val="none" w:sz="0" w:space="0" w:color="auto"/>
        <w:left w:val="none" w:sz="0" w:space="0" w:color="auto"/>
        <w:bottom w:val="none" w:sz="0" w:space="0" w:color="auto"/>
        <w:right w:val="none" w:sz="0" w:space="0" w:color="auto"/>
      </w:divBdr>
    </w:div>
    <w:div w:id="1474181626">
      <w:bodyDiv w:val="1"/>
      <w:marLeft w:val="0"/>
      <w:marRight w:val="0"/>
      <w:marTop w:val="0"/>
      <w:marBottom w:val="0"/>
      <w:divBdr>
        <w:top w:val="none" w:sz="0" w:space="0" w:color="auto"/>
        <w:left w:val="none" w:sz="0" w:space="0" w:color="auto"/>
        <w:bottom w:val="none" w:sz="0" w:space="0" w:color="auto"/>
        <w:right w:val="none" w:sz="0" w:space="0" w:color="auto"/>
      </w:divBdr>
    </w:div>
    <w:div w:id="1507403485">
      <w:bodyDiv w:val="1"/>
      <w:marLeft w:val="0"/>
      <w:marRight w:val="0"/>
      <w:marTop w:val="0"/>
      <w:marBottom w:val="0"/>
      <w:divBdr>
        <w:top w:val="none" w:sz="0" w:space="0" w:color="auto"/>
        <w:left w:val="none" w:sz="0" w:space="0" w:color="auto"/>
        <w:bottom w:val="none" w:sz="0" w:space="0" w:color="auto"/>
        <w:right w:val="none" w:sz="0" w:space="0" w:color="auto"/>
      </w:divBdr>
    </w:div>
    <w:div w:id="1535654182">
      <w:bodyDiv w:val="1"/>
      <w:marLeft w:val="0"/>
      <w:marRight w:val="0"/>
      <w:marTop w:val="0"/>
      <w:marBottom w:val="0"/>
      <w:divBdr>
        <w:top w:val="none" w:sz="0" w:space="0" w:color="auto"/>
        <w:left w:val="none" w:sz="0" w:space="0" w:color="auto"/>
        <w:bottom w:val="none" w:sz="0" w:space="0" w:color="auto"/>
        <w:right w:val="none" w:sz="0" w:space="0" w:color="auto"/>
      </w:divBdr>
    </w:div>
    <w:div w:id="1625886495">
      <w:bodyDiv w:val="1"/>
      <w:marLeft w:val="0"/>
      <w:marRight w:val="0"/>
      <w:marTop w:val="0"/>
      <w:marBottom w:val="0"/>
      <w:divBdr>
        <w:top w:val="none" w:sz="0" w:space="0" w:color="auto"/>
        <w:left w:val="none" w:sz="0" w:space="0" w:color="auto"/>
        <w:bottom w:val="none" w:sz="0" w:space="0" w:color="auto"/>
        <w:right w:val="none" w:sz="0" w:space="0" w:color="auto"/>
      </w:divBdr>
    </w:div>
    <w:div w:id="1657343666">
      <w:bodyDiv w:val="1"/>
      <w:marLeft w:val="0"/>
      <w:marRight w:val="0"/>
      <w:marTop w:val="0"/>
      <w:marBottom w:val="0"/>
      <w:divBdr>
        <w:top w:val="none" w:sz="0" w:space="0" w:color="auto"/>
        <w:left w:val="none" w:sz="0" w:space="0" w:color="auto"/>
        <w:bottom w:val="none" w:sz="0" w:space="0" w:color="auto"/>
        <w:right w:val="none" w:sz="0" w:space="0" w:color="auto"/>
      </w:divBdr>
    </w:div>
    <w:div w:id="1661078408">
      <w:bodyDiv w:val="1"/>
      <w:marLeft w:val="0"/>
      <w:marRight w:val="0"/>
      <w:marTop w:val="0"/>
      <w:marBottom w:val="0"/>
      <w:divBdr>
        <w:top w:val="none" w:sz="0" w:space="0" w:color="auto"/>
        <w:left w:val="none" w:sz="0" w:space="0" w:color="auto"/>
        <w:bottom w:val="none" w:sz="0" w:space="0" w:color="auto"/>
        <w:right w:val="none" w:sz="0" w:space="0" w:color="auto"/>
      </w:divBdr>
    </w:div>
    <w:div w:id="1707028074">
      <w:bodyDiv w:val="1"/>
      <w:marLeft w:val="0"/>
      <w:marRight w:val="0"/>
      <w:marTop w:val="0"/>
      <w:marBottom w:val="0"/>
      <w:divBdr>
        <w:top w:val="none" w:sz="0" w:space="0" w:color="auto"/>
        <w:left w:val="none" w:sz="0" w:space="0" w:color="auto"/>
        <w:bottom w:val="none" w:sz="0" w:space="0" w:color="auto"/>
        <w:right w:val="none" w:sz="0" w:space="0" w:color="auto"/>
      </w:divBdr>
    </w:div>
    <w:div w:id="1727951280">
      <w:bodyDiv w:val="1"/>
      <w:marLeft w:val="0"/>
      <w:marRight w:val="0"/>
      <w:marTop w:val="0"/>
      <w:marBottom w:val="0"/>
      <w:divBdr>
        <w:top w:val="none" w:sz="0" w:space="0" w:color="auto"/>
        <w:left w:val="none" w:sz="0" w:space="0" w:color="auto"/>
        <w:bottom w:val="none" w:sz="0" w:space="0" w:color="auto"/>
        <w:right w:val="none" w:sz="0" w:space="0" w:color="auto"/>
      </w:divBdr>
    </w:div>
    <w:div w:id="1732314230">
      <w:bodyDiv w:val="1"/>
      <w:marLeft w:val="0"/>
      <w:marRight w:val="0"/>
      <w:marTop w:val="0"/>
      <w:marBottom w:val="0"/>
      <w:divBdr>
        <w:top w:val="none" w:sz="0" w:space="0" w:color="auto"/>
        <w:left w:val="none" w:sz="0" w:space="0" w:color="auto"/>
        <w:bottom w:val="none" w:sz="0" w:space="0" w:color="auto"/>
        <w:right w:val="none" w:sz="0" w:space="0" w:color="auto"/>
      </w:divBdr>
    </w:div>
    <w:div w:id="1842041666">
      <w:bodyDiv w:val="1"/>
      <w:marLeft w:val="0"/>
      <w:marRight w:val="0"/>
      <w:marTop w:val="0"/>
      <w:marBottom w:val="0"/>
      <w:divBdr>
        <w:top w:val="none" w:sz="0" w:space="0" w:color="auto"/>
        <w:left w:val="none" w:sz="0" w:space="0" w:color="auto"/>
        <w:bottom w:val="none" w:sz="0" w:space="0" w:color="auto"/>
        <w:right w:val="none" w:sz="0" w:space="0" w:color="auto"/>
      </w:divBdr>
    </w:div>
    <w:div w:id="1852135601">
      <w:bodyDiv w:val="1"/>
      <w:marLeft w:val="0"/>
      <w:marRight w:val="0"/>
      <w:marTop w:val="0"/>
      <w:marBottom w:val="0"/>
      <w:divBdr>
        <w:top w:val="none" w:sz="0" w:space="0" w:color="auto"/>
        <w:left w:val="none" w:sz="0" w:space="0" w:color="auto"/>
        <w:bottom w:val="none" w:sz="0" w:space="0" w:color="auto"/>
        <w:right w:val="none" w:sz="0" w:space="0" w:color="auto"/>
      </w:divBdr>
    </w:div>
    <w:div w:id="1854104636">
      <w:bodyDiv w:val="1"/>
      <w:marLeft w:val="0"/>
      <w:marRight w:val="0"/>
      <w:marTop w:val="0"/>
      <w:marBottom w:val="0"/>
      <w:divBdr>
        <w:top w:val="none" w:sz="0" w:space="0" w:color="auto"/>
        <w:left w:val="none" w:sz="0" w:space="0" w:color="auto"/>
        <w:bottom w:val="none" w:sz="0" w:space="0" w:color="auto"/>
        <w:right w:val="none" w:sz="0" w:space="0" w:color="auto"/>
      </w:divBdr>
    </w:div>
    <w:div w:id="1892493633">
      <w:bodyDiv w:val="1"/>
      <w:marLeft w:val="0"/>
      <w:marRight w:val="0"/>
      <w:marTop w:val="0"/>
      <w:marBottom w:val="0"/>
      <w:divBdr>
        <w:top w:val="none" w:sz="0" w:space="0" w:color="auto"/>
        <w:left w:val="none" w:sz="0" w:space="0" w:color="auto"/>
        <w:bottom w:val="none" w:sz="0" w:space="0" w:color="auto"/>
        <w:right w:val="none" w:sz="0" w:space="0" w:color="auto"/>
      </w:divBdr>
    </w:div>
    <w:div w:id="1908609148">
      <w:bodyDiv w:val="1"/>
      <w:marLeft w:val="0"/>
      <w:marRight w:val="0"/>
      <w:marTop w:val="0"/>
      <w:marBottom w:val="0"/>
      <w:divBdr>
        <w:top w:val="none" w:sz="0" w:space="0" w:color="auto"/>
        <w:left w:val="none" w:sz="0" w:space="0" w:color="auto"/>
        <w:bottom w:val="none" w:sz="0" w:space="0" w:color="auto"/>
        <w:right w:val="none" w:sz="0" w:space="0" w:color="auto"/>
      </w:divBdr>
    </w:div>
    <w:div w:id="2015959133">
      <w:bodyDiv w:val="1"/>
      <w:marLeft w:val="0"/>
      <w:marRight w:val="0"/>
      <w:marTop w:val="0"/>
      <w:marBottom w:val="0"/>
      <w:divBdr>
        <w:top w:val="none" w:sz="0" w:space="0" w:color="auto"/>
        <w:left w:val="none" w:sz="0" w:space="0" w:color="auto"/>
        <w:bottom w:val="none" w:sz="0" w:space="0" w:color="auto"/>
        <w:right w:val="none" w:sz="0" w:space="0" w:color="auto"/>
      </w:divBdr>
    </w:div>
    <w:div w:id="2053378645">
      <w:bodyDiv w:val="1"/>
      <w:marLeft w:val="0"/>
      <w:marRight w:val="0"/>
      <w:marTop w:val="0"/>
      <w:marBottom w:val="0"/>
      <w:divBdr>
        <w:top w:val="none" w:sz="0" w:space="0" w:color="auto"/>
        <w:left w:val="none" w:sz="0" w:space="0" w:color="auto"/>
        <w:bottom w:val="none" w:sz="0" w:space="0" w:color="auto"/>
        <w:right w:val="none" w:sz="0" w:space="0" w:color="auto"/>
      </w:divBdr>
    </w:div>
    <w:div w:id="2076976613">
      <w:bodyDiv w:val="1"/>
      <w:marLeft w:val="0"/>
      <w:marRight w:val="0"/>
      <w:marTop w:val="0"/>
      <w:marBottom w:val="0"/>
      <w:divBdr>
        <w:top w:val="none" w:sz="0" w:space="0" w:color="auto"/>
        <w:left w:val="none" w:sz="0" w:space="0" w:color="auto"/>
        <w:bottom w:val="none" w:sz="0" w:space="0" w:color="auto"/>
        <w:right w:val="none" w:sz="0" w:space="0" w:color="auto"/>
      </w:divBdr>
    </w:div>
    <w:div w:id="2092196387">
      <w:bodyDiv w:val="1"/>
      <w:marLeft w:val="0"/>
      <w:marRight w:val="0"/>
      <w:marTop w:val="0"/>
      <w:marBottom w:val="0"/>
      <w:divBdr>
        <w:top w:val="none" w:sz="0" w:space="0" w:color="auto"/>
        <w:left w:val="none" w:sz="0" w:space="0" w:color="auto"/>
        <w:bottom w:val="none" w:sz="0" w:space="0" w:color="auto"/>
        <w:right w:val="none" w:sz="0" w:space="0" w:color="auto"/>
      </w:divBdr>
    </w:div>
    <w:div w:id="2112361176">
      <w:bodyDiv w:val="1"/>
      <w:marLeft w:val="0"/>
      <w:marRight w:val="0"/>
      <w:marTop w:val="0"/>
      <w:marBottom w:val="0"/>
      <w:divBdr>
        <w:top w:val="none" w:sz="0" w:space="0" w:color="auto"/>
        <w:left w:val="none" w:sz="0" w:space="0" w:color="auto"/>
        <w:bottom w:val="none" w:sz="0" w:space="0" w:color="auto"/>
        <w:right w:val="none" w:sz="0" w:space="0" w:color="auto"/>
      </w:divBdr>
    </w:div>
    <w:div w:id="2112896478">
      <w:bodyDiv w:val="1"/>
      <w:marLeft w:val="0"/>
      <w:marRight w:val="0"/>
      <w:marTop w:val="0"/>
      <w:marBottom w:val="0"/>
      <w:divBdr>
        <w:top w:val="none" w:sz="0" w:space="0" w:color="auto"/>
        <w:left w:val="none" w:sz="0" w:space="0" w:color="auto"/>
        <w:bottom w:val="none" w:sz="0" w:space="0" w:color="auto"/>
        <w:right w:val="none" w:sz="0" w:space="0" w:color="auto"/>
      </w:divBdr>
    </w:div>
    <w:div w:id="21430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B367-2861-41CA-A80D-ED85B196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SEAC Program - June 2006</vt:lpstr>
    </vt:vector>
  </TitlesOfParts>
  <Company>Unum</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SEAC Program - June 2006</dc:title>
  <dc:subject/>
  <dc:creator>Drennan, James E</dc:creator>
  <cp:keywords/>
  <cp:lastModifiedBy>Nancy Delf-ARCGA</cp:lastModifiedBy>
  <cp:revision>5</cp:revision>
  <cp:lastPrinted>2022-11-16T05:32:00Z</cp:lastPrinted>
  <dcterms:created xsi:type="dcterms:W3CDTF">2023-06-14T13:01:00Z</dcterms:created>
  <dcterms:modified xsi:type="dcterms:W3CDTF">2023-06-14T17:07:00Z</dcterms:modified>
</cp:coreProperties>
</file>